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7800" w14:textId="7A6DC54B" w:rsidR="00D25DC2" w:rsidRPr="00E915E8" w:rsidRDefault="00F245C7" w:rsidP="00A723B6">
      <w:pPr>
        <w:ind w:left="0"/>
        <w:rPr>
          <w:rFonts w:ascii="Devinne" w:hAnsi="Devinne" w:cstheme="minorHAnsi"/>
          <w:b/>
          <w:bCs/>
          <w:color w:val="188D3C"/>
          <w:sz w:val="10"/>
          <w:szCs w:val="10"/>
        </w:rPr>
      </w:pPr>
      <w:bookmarkStart w:id="0" w:name="_Hlk90565396"/>
      <w:r>
        <w:rPr>
          <w:rFonts w:ascii="Devinne" w:hAnsi="Devinne" w:cstheme="minorHAnsi"/>
          <w:b/>
          <w:bCs/>
          <w:color w:val="188D3C"/>
          <w:sz w:val="80"/>
          <w:szCs w:val="80"/>
        </w:rPr>
        <w:tab/>
      </w:r>
    </w:p>
    <w:p w14:paraId="11106BEB" w14:textId="2A14ED5C" w:rsidR="00D25DC2" w:rsidRDefault="00D25DC2" w:rsidP="00D25DC2">
      <w:pPr>
        <w:jc w:val="center"/>
        <w:rPr>
          <w:rFonts w:ascii="Devinne" w:hAnsi="Devinne" w:cstheme="minorHAnsi"/>
          <w:b/>
          <w:bCs/>
          <w:color w:val="188D3C"/>
          <w:sz w:val="10"/>
          <w:szCs w:val="10"/>
        </w:rPr>
      </w:pPr>
    </w:p>
    <w:p w14:paraId="7FE2ACF9" w14:textId="331EF224" w:rsidR="00E915E8" w:rsidRDefault="00E915E8" w:rsidP="00D25DC2">
      <w:pPr>
        <w:jc w:val="center"/>
        <w:rPr>
          <w:rFonts w:ascii="Devinne" w:hAnsi="Devinne" w:cstheme="minorHAnsi"/>
          <w:b/>
          <w:bCs/>
          <w:color w:val="188D3C"/>
          <w:sz w:val="10"/>
          <w:szCs w:val="10"/>
        </w:rPr>
      </w:pPr>
    </w:p>
    <w:p w14:paraId="453C2326" w14:textId="2F1D3B01" w:rsidR="00A723B6" w:rsidRDefault="00A723B6" w:rsidP="00D25DC2">
      <w:pPr>
        <w:jc w:val="center"/>
        <w:rPr>
          <w:rFonts w:ascii="Devinne" w:hAnsi="Devinne" w:cstheme="minorHAnsi"/>
          <w:b/>
          <w:bCs/>
          <w:color w:val="188D3C"/>
          <w:sz w:val="10"/>
          <w:szCs w:val="10"/>
        </w:rPr>
      </w:pPr>
    </w:p>
    <w:p w14:paraId="0F6D52CF" w14:textId="77777777" w:rsidR="00A723B6" w:rsidRPr="00E915E8" w:rsidRDefault="00A723B6" w:rsidP="00D25DC2">
      <w:pPr>
        <w:jc w:val="center"/>
        <w:rPr>
          <w:rFonts w:ascii="Devinne" w:hAnsi="Devinne" w:cstheme="minorHAnsi"/>
          <w:b/>
          <w:bCs/>
          <w:color w:val="188D3C"/>
          <w:sz w:val="10"/>
          <w:szCs w:val="10"/>
        </w:rPr>
      </w:pPr>
    </w:p>
    <w:p w14:paraId="0C04F031" w14:textId="0530D346" w:rsidR="00D25DC2" w:rsidRPr="005E35F3" w:rsidRDefault="00950014" w:rsidP="00CF6038">
      <w:pPr>
        <w:pStyle w:val="NoSpacing"/>
        <w:ind w:left="0" w:right="0"/>
        <w:jc w:val="center"/>
        <w:rPr>
          <w:rFonts w:ascii="Calibri" w:hAnsi="Calibri" w:cs="Calibri"/>
          <w:b/>
          <w:bCs/>
          <w:sz w:val="60"/>
          <w:szCs w:val="60"/>
        </w:rPr>
      </w:pPr>
      <w:r>
        <w:rPr>
          <w:rFonts w:ascii="Calibri" w:hAnsi="Calibri" w:cs="Calibri"/>
          <w:b/>
          <w:bCs/>
          <w:sz w:val="60"/>
          <w:szCs w:val="60"/>
        </w:rPr>
        <w:t>[COMPANY NAME]</w:t>
      </w:r>
    </w:p>
    <w:bookmarkEnd w:id="0"/>
    <w:p w14:paraId="347F4DA3" w14:textId="717F3480" w:rsidR="00D25DC2" w:rsidRPr="00EC007D" w:rsidRDefault="00D25DC2" w:rsidP="00F74175">
      <w:pPr>
        <w:rPr>
          <w:rFonts w:asciiTheme="minorHAnsi" w:hAnsiTheme="minorHAnsi" w:cstheme="minorHAnsi"/>
          <w:b/>
          <w:bCs/>
          <w:sz w:val="20"/>
        </w:rPr>
      </w:pPr>
    </w:p>
    <w:p w14:paraId="380E12A1" w14:textId="3D25CDF1" w:rsidR="00DE5449" w:rsidRDefault="00DE5449" w:rsidP="00AE64F3">
      <w:pPr>
        <w:jc w:val="center"/>
        <w:rPr>
          <w:rFonts w:asciiTheme="minorHAnsi" w:hAnsiTheme="minorHAnsi" w:cstheme="minorHAnsi"/>
          <w:b/>
          <w:bCs/>
          <w:sz w:val="20"/>
        </w:rPr>
      </w:pPr>
    </w:p>
    <w:p w14:paraId="05880708" w14:textId="7F8CFBBE" w:rsidR="00950014" w:rsidRPr="005E35F3" w:rsidRDefault="00950014" w:rsidP="00950014">
      <w:pPr>
        <w:pStyle w:val="NoSpacing"/>
        <w:ind w:left="0" w:right="0"/>
        <w:jc w:val="center"/>
        <w:rPr>
          <w:rFonts w:ascii="Calibri" w:hAnsi="Calibri" w:cs="Calibri"/>
          <w:b/>
          <w:bCs/>
          <w:sz w:val="60"/>
          <w:szCs w:val="60"/>
        </w:rPr>
      </w:pPr>
      <w:r>
        <w:rPr>
          <w:rFonts w:ascii="Calibri" w:hAnsi="Calibri" w:cs="Calibri"/>
          <w:b/>
          <w:bCs/>
          <w:sz w:val="60"/>
          <w:szCs w:val="60"/>
        </w:rPr>
        <w:t>[COMPANY LOGO]</w:t>
      </w:r>
    </w:p>
    <w:p w14:paraId="118ABE9C" w14:textId="12BF1FFF" w:rsidR="00AE64F3" w:rsidRDefault="00AE64F3" w:rsidP="00AE64F3">
      <w:pPr>
        <w:jc w:val="center"/>
        <w:rPr>
          <w:rFonts w:asciiTheme="minorHAnsi" w:hAnsiTheme="minorHAnsi" w:cstheme="minorHAnsi"/>
          <w:b/>
          <w:bCs/>
          <w:sz w:val="20"/>
        </w:rPr>
      </w:pPr>
    </w:p>
    <w:p w14:paraId="493B2B64" w14:textId="77777777" w:rsidR="00AE64F3" w:rsidRPr="00AE64F3" w:rsidRDefault="00AE64F3" w:rsidP="00AE64F3">
      <w:pPr>
        <w:jc w:val="center"/>
        <w:rPr>
          <w:rFonts w:asciiTheme="minorHAnsi" w:hAnsiTheme="minorHAnsi" w:cstheme="minorHAnsi"/>
          <w:b/>
          <w:bCs/>
          <w:sz w:val="16"/>
          <w:szCs w:val="16"/>
        </w:rPr>
      </w:pPr>
    </w:p>
    <w:p w14:paraId="12D224C8" w14:textId="236A5B42" w:rsidR="00D25DC2" w:rsidRPr="00EA5922" w:rsidRDefault="005E35F3" w:rsidP="00EB09EC">
      <w:pPr>
        <w:ind w:left="0" w:right="0"/>
        <w:jc w:val="center"/>
        <w:rPr>
          <w:rFonts w:asciiTheme="minorHAnsi" w:hAnsiTheme="minorHAnsi" w:cstheme="minorHAnsi"/>
          <w:b/>
          <w:bCs/>
          <w:sz w:val="46"/>
          <w:szCs w:val="46"/>
        </w:rPr>
      </w:pPr>
      <w:r>
        <w:rPr>
          <w:rFonts w:asciiTheme="minorHAnsi" w:hAnsiTheme="minorHAnsi" w:cstheme="minorHAnsi"/>
          <w:b/>
          <w:bCs/>
          <w:sz w:val="46"/>
          <w:szCs w:val="46"/>
        </w:rPr>
        <w:t>QUALITY</w:t>
      </w:r>
      <w:r w:rsidR="0056552E" w:rsidRPr="00EA5922">
        <w:rPr>
          <w:rFonts w:asciiTheme="minorHAnsi" w:hAnsiTheme="minorHAnsi" w:cstheme="minorHAnsi"/>
          <w:b/>
          <w:bCs/>
          <w:sz w:val="46"/>
          <w:szCs w:val="46"/>
        </w:rPr>
        <w:t xml:space="preserve"> </w:t>
      </w:r>
      <w:r w:rsidR="00D25DC2" w:rsidRPr="00EA5922">
        <w:rPr>
          <w:rFonts w:asciiTheme="minorHAnsi" w:hAnsiTheme="minorHAnsi" w:cstheme="minorHAnsi"/>
          <w:b/>
          <w:bCs/>
          <w:sz w:val="46"/>
          <w:szCs w:val="46"/>
        </w:rPr>
        <w:t>MANAGEMENT SYSTEM</w:t>
      </w:r>
    </w:p>
    <w:p w14:paraId="306C9CF3" w14:textId="77777777" w:rsidR="00EC007D" w:rsidRDefault="00EC007D" w:rsidP="00EB09EC">
      <w:pPr>
        <w:pStyle w:val="NoSpacing"/>
        <w:ind w:left="0" w:right="0"/>
        <w:jc w:val="center"/>
        <w:rPr>
          <w:rFonts w:ascii="Calibri" w:hAnsi="Calibri" w:cs="Calibri"/>
          <w:b/>
          <w:bCs/>
          <w:sz w:val="46"/>
          <w:szCs w:val="46"/>
        </w:rPr>
      </w:pPr>
      <w:r>
        <w:rPr>
          <w:rFonts w:ascii="Calibri" w:hAnsi="Calibri" w:cs="Calibri"/>
          <w:b/>
          <w:bCs/>
          <w:sz w:val="46"/>
          <w:szCs w:val="46"/>
        </w:rPr>
        <w:t xml:space="preserve">PURCHASE CONTROL </w:t>
      </w:r>
    </w:p>
    <w:p w14:paraId="4936BF4B" w14:textId="6A2B6E17" w:rsidR="00D25DC2" w:rsidRPr="002B5A80" w:rsidRDefault="00EC007D" w:rsidP="00EB09EC">
      <w:pPr>
        <w:pStyle w:val="NoSpacing"/>
        <w:ind w:left="0" w:right="0"/>
        <w:jc w:val="center"/>
        <w:rPr>
          <w:rFonts w:ascii="Calibri" w:hAnsi="Calibri" w:cs="Calibri"/>
          <w:b/>
          <w:bCs/>
          <w:sz w:val="46"/>
          <w:szCs w:val="46"/>
        </w:rPr>
      </w:pPr>
      <w:r>
        <w:rPr>
          <w:rFonts w:ascii="Calibri" w:hAnsi="Calibri" w:cs="Calibri"/>
          <w:b/>
          <w:bCs/>
          <w:sz w:val="46"/>
          <w:szCs w:val="46"/>
        </w:rPr>
        <w:t>STANDARD OPERATING PROCEDURE</w:t>
      </w:r>
    </w:p>
    <w:p w14:paraId="191A5D72" w14:textId="175AAF2B" w:rsidR="00482AA9" w:rsidRPr="002B5A80" w:rsidRDefault="00151140" w:rsidP="00EB09EC">
      <w:pPr>
        <w:pStyle w:val="NoSpacing"/>
        <w:ind w:left="0" w:right="0"/>
        <w:jc w:val="center"/>
        <w:rPr>
          <w:rFonts w:ascii="Calibri" w:hAnsi="Calibri" w:cs="Calibri"/>
          <w:b/>
          <w:bCs/>
          <w:sz w:val="30"/>
          <w:szCs w:val="30"/>
        </w:rPr>
      </w:pPr>
      <w:r>
        <w:rPr>
          <w:rFonts w:ascii="Calibri" w:hAnsi="Calibri" w:cs="Calibri"/>
          <w:b/>
          <w:bCs/>
          <w:sz w:val="30"/>
          <w:szCs w:val="30"/>
        </w:rPr>
        <w:t>[</w:t>
      </w:r>
      <w:r w:rsidR="00950014">
        <w:rPr>
          <w:rFonts w:ascii="Calibri" w:hAnsi="Calibri" w:cs="Calibri"/>
          <w:b/>
          <w:bCs/>
          <w:sz w:val="30"/>
          <w:szCs w:val="30"/>
        </w:rPr>
        <w:t>CN</w:t>
      </w:r>
      <w:r>
        <w:rPr>
          <w:rFonts w:ascii="Calibri" w:hAnsi="Calibri" w:cs="Calibri"/>
          <w:b/>
          <w:bCs/>
          <w:sz w:val="30"/>
          <w:szCs w:val="30"/>
        </w:rPr>
        <w:t>]</w:t>
      </w:r>
      <w:r w:rsidR="00482AA9" w:rsidRPr="002B5A80">
        <w:rPr>
          <w:rFonts w:ascii="Calibri" w:hAnsi="Calibri" w:cs="Calibri"/>
          <w:b/>
          <w:bCs/>
          <w:sz w:val="30"/>
          <w:szCs w:val="30"/>
        </w:rPr>
        <w:t>-</w:t>
      </w:r>
      <w:r w:rsidR="005E35F3">
        <w:rPr>
          <w:rFonts w:ascii="Calibri" w:hAnsi="Calibri" w:cs="Calibri"/>
          <w:b/>
          <w:bCs/>
          <w:sz w:val="30"/>
          <w:szCs w:val="30"/>
        </w:rPr>
        <w:t>QMS</w:t>
      </w:r>
      <w:r w:rsidR="00482AA9" w:rsidRPr="002B5A80">
        <w:rPr>
          <w:rFonts w:ascii="Calibri" w:hAnsi="Calibri" w:cs="Calibri"/>
          <w:b/>
          <w:bCs/>
          <w:sz w:val="30"/>
          <w:szCs w:val="30"/>
        </w:rPr>
        <w:t>-</w:t>
      </w:r>
      <w:r w:rsidR="00B21A66">
        <w:rPr>
          <w:rFonts w:ascii="Calibri" w:hAnsi="Calibri" w:cs="Calibri"/>
          <w:b/>
          <w:bCs/>
          <w:sz w:val="30"/>
          <w:szCs w:val="30"/>
        </w:rPr>
        <w:t>SOP</w:t>
      </w:r>
      <w:r w:rsidR="00482AA9" w:rsidRPr="002B5A80">
        <w:rPr>
          <w:rFonts w:ascii="Calibri" w:hAnsi="Calibri" w:cs="Calibri"/>
          <w:b/>
          <w:bCs/>
          <w:sz w:val="30"/>
          <w:szCs w:val="30"/>
        </w:rPr>
        <w:t>-</w:t>
      </w:r>
      <w:r w:rsidR="00352A56" w:rsidRPr="002B5A80">
        <w:rPr>
          <w:rFonts w:ascii="Calibri" w:hAnsi="Calibri" w:cs="Calibri"/>
          <w:b/>
          <w:bCs/>
          <w:sz w:val="30"/>
          <w:szCs w:val="30"/>
        </w:rPr>
        <w:t>0</w:t>
      </w:r>
      <w:r w:rsidR="00DA681F" w:rsidRPr="002B5A80">
        <w:rPr>
          <w:rFonts w:ascii="Calibri" w:hAnsi="Calibri" w:cs="Calibri"/>
          <w:b/>
          <w:bCs/>
          <w:sz w:val="30"/>
          <w:szCs w:val="30"/>
        </w:rPr>
        <w:t>0</w:t>
      </w:r>
      <w:r w:rsidR="00A723B6">
        <w:rPr>
          <w:rFonts w:ascii="Calibri" w:hAnsi="Calibri" w:cs="Calibri"/>
          <w:b/>
          <w:bCs/>
          <w:sz w:val="30"/>
          <w:szCs w:val="30"/>
        </w:rPr>
        <w:t>1</w:t>
      </w:r>
    </w:p>
    <w:p w14:paraId="22B09B5A" w14:textId="56804EAF" w:rsidR="004D78F5" w:rsidRPr="00EC007D" w:rsidRDefault="004D78F5" w:rsidP="00EB09EC">
      <w:pPr>
        <w:ind w:left="0" w:right="0"/>
        <w:rPr>
          <w:rFonts w:asciiTheme="minorHAnsi" w:hAnsiTheme="minorHAnsi" w:cstheme="minorHAnsi"/>
          <w:b/>
          <w:bCs/>
          <w:sz w:val="18"/>
          <w:szCs w:val="18"/>
        </w:rPr>
      </w:pPr>
    </w:p>
    <w:p w14:paraId="16D12B84" w14:textId="77777777" w:rsidR="00DE5449" w:rsidRPr="00185EC6" w:rsidRDefault="00DE5449" w:rsidP="00AC54D5">
      <w:pPr>
        <w:ind w:left="0"/>
      </w:pPr>
    </w:p>
    <w:p w14:paraId="7E39DDEF" w14:textId="69801DBA" w:rsidR="00BC66D7" w:rsidRPr="007F0CCA" w:rsidRDefault="00F8360A" w:rsidP="007F0CCA">
      <w:pPr>
        <w:shd w:val="clear" w:color="auto" w:fill="313E7B"/>
        <w:ind w:left="0" w:right="0"/>
        <w:rPr>
          <w:rFonts w:ascii="Calibri" w:hAnsi="Calibri" w:cs="Calibri"/>
          <w:b/>
          <w:bCs/>
          <w:color w:val="FFFFFF" w:themeColor="background1"/>
          <w:sz w:val="24"/>
          <w:szCs w:val="24"/>
        </w:rPr>
      </w:pPr>
      <w:r w:rsidRPr="007F0CCA">
        <w:rPr>
          <w:rFonts w:ascii="Calibri" w:hAnsi="Calibri" w:cs="Calibri"/>
          <w:b/>
          <w:bCs/>
          <w:color w:val="FFFFFF" w:themeColor="background1"/>
          <w:sz w:val="24"/>
          <w:szCs w:val="24"/>
        </w:rPr>
        <w:t>DOCUMENT INFORMATION</w:t>
      </w:r>
    </w:p>
    <w:tbl>
      <w:tblPr>
        <w:tblStyle w:val="TableGridLight"/>
        <w:tblW w:w="0" w:type="auto"/>
        <w:tblInd w:w="108" w:type="dxa"/>
        <w:tblLook w:val="04A0" w:firstRow="1" w:lastRow="0" w:firstColumn="1" w:lastColumn="0" w:noHBand="0" w:noVBand="1"/>
      </w:tblPr>
      <w:tblGrid>
        <w:gridCol w:w="2319"/>
        <w:gridCol w:w="3102"/>
        <w:gridCol w:w="1701"/>
        <w:gridCol w:w="1950"/>
      </w:tblGrid>
      <w:tr w:rsidR="00085396" w:rsidRPr="00085396" w14:paraId="2DEE7C02" w14:textId="77777777" w:rsidTr="00D179DB">
        <w:tc>
          <w:tcPr>
            <w:tcW w:w="2319" w:type="dxa"/>
          </w:tcPr>
          <w:p w14:paraId="1C2BD689" w14:textId="20552C3D" w:rsidR="00F8360A" w:rsidRPr="00085396" w:rsidRDefault="00F8360A" w:rsidP="00D105FC">
            <w:pPr>
              <w:spacing w:before="0" w:after="0"/>
              <w:ind w:left="0" w:right="0"/>
              <w:rPr>
                <w:rFonts w:ascii="Calibri" w:hAnsi="Calibri" w:cs="Calibri"/>
                <w:sz w:val="21"/>
                <w:szCs w:val="21"/>
              </w:rPr>
            </w:pPr>
            <w:r w:rsidRPr="00085396">
              <w:rPr>
                <w:rFonts w:ascii="Calibri" w:hAnsi="Calibri" w:cs="Calibri"/>
                <w:sz w:val="21"/>
                <w:szCs w:val="21"/>
              </w:rPr>
              <w:t>Document Title</w:t>
            </w:r>
          </w:p>
        </w:tc>
        <w:tc>
          <w:tcPr>
            <w:tcW w:w="6753" w:type="dxa"/>
            <w:gridSpan w:val="3"/>
          </w:tcPr>
          <w:p w14:paraId="61EBCB98" w14:textId="63419B00" w:rsidR="00F8360A" w:rsidRPr="00085396" w:rsidRDefault="00B21A66" w:rsidP="00D105FC">
            <w:pPr>
              <w:spacing w:before="0" w:after="0"/>
              <w:ind w:left="0" w:right="0"/>
              <w:rPr>
                <w:rFonts w:ascii="Calibri" w:hAnsi="Calibri" w:cs="Calibri"/>
                <w:sz w:val="21"/>
                <w:szCs w:val="21"/>
              </w:rPr>
            </w:pPr>
            <w:r>
              <w:rPr>
                <w:rFonts w:ascii="Calibri" w:hAnsi="Calibri" w:cs="Calibri"/>
                <w:sz w:val="21"/>
                <w:szCs w:val="21"/>
              </w:rPr>
              <w:t>Purchase Control Standard Operating Procedure</w:t>
            </w:r>
          </w:p>
        </w:tc>
      </w:tr>
      <w:tr w:rsidR="00085396" w:rsidRPr="00085396" w14:paraId="07C762FF" w14:textId="77777777" w:rsidTr="00D179DB">
        <w:tc>
          <w:tcPr>
            <w:tcW w:w="2319" w:type="dxa"/>
          </w:tcPr>
          <w:p w14:paraId="311820E2" w14:textId="32443F24" w:rsidR="00F8360A" w:rsidRPr="00085396" w:rsidRDefault="00F8360A" w:rsidP="00D105FC">
            <w:pPr>
              <w:spacing w:before="0" w:after="0"/>
              <w:ind w:left="0" w:right="0"/>
              <w:rPr>
                <w:rFonts w:ascii="Calibri" w:hAnsi="Calibri" w:cs="Calibri"/>
                <w:sz w:val="21"/>
                <w:szCs w:val="21"/>
              </w:rPr>
            </w:pPr>
            <w:r w:rsidRPr="00085396">
              <w:rPr>
                <w:rFonts w:ascii="Calibri" w:hAnsi="Calibri" w:cs="Calibri"/>
                <w:sz w:val="21"/>
                <w:szCs w:val="21"/>
              </w:rPr>
              <w:t>Document Number</w:t>
            </w:r>
          </w:p>
        </w:tc>
        <w:tc>
          <w:tcPr>
            <w:tcW w:w="3102" w:type="dxa"/>
          </w:tcPr>
          <w:p w14:paraId="05B254DF" w14:textId="4B19D7BD" w:rsidR="00F8360A" w:rsidRPr="00085396" w:rsidRDefault="007F0CCA" w:rsidP="00D105FC">
            <w:pPr>
              <w:spacing w:before="0" w:after="0"/>
              <w:ind w:left="0" w:right="0"/>
              <w:rPr>
                <w:rFonts w:ascii="Calibri" w:hAnsi="Calibri" w:cs="Calibri"/>
                <w:sz w:val="21"/>
                <w:szCs w:val="21"/>
              </w:rPr>
            </w:pPr>
            <w:r>
              <w:rPr>
                <w:rFonts w:ascii="Calibri" w:hAnsi="Calibri" w:cs="Calibri"/>
                <w:sz w:val="21"/>
                <w:szCs w:val="21"/>
              </w:rPr>
              <w:t>[CN]</w:t>
            </w:r>
            <w:r w:rsidR="0057275B" w:rsidRPr="00085396">
              <w:rPr>
                <w:rFonts w:ascii="Calibri" w:hAnsi="Calibri" w:cs="Calibri"/>
                <w:sz w:val="21"/>
                <w:szCs w:val="21"/>
              </w:rPr>
              <w:t>-</w:t>
            </w:r>
            <w:r w:rsidR="00A723B6">
              <w:rPr>
                <w:rFonts w:ascii="Calibri" w:hAnsi="Calibri" w:cs="Calibri"/>
                <w:sz w:val="21"/>
                <w:szCs w:val="21"/>
              </w:rPr>
              <w:t>QMS</w:t>
            </w:r>
            <w:r w:rsidR="00B21A66">
              <w:rPr>
                <w:rFonts w:ascii="Calibri" w:hAnsi="Calibri" w:cs="Calibri"/>
                <w:sz w:val="21"/>
                <w:szCs w:val="21"/>
              </w:rPr>
              <w:t>-SOP</w:t>
            </w:r>
            <w:r w:rsidR="0057275B" w:rsidRPr="00085396">
              <w:rPr>
                <w:rFonts w:ascii="Calibri" w:hAnsi="Calibri" w:cs="Calibri"/>
                <w:sz w:val="21"/>
                <w:szCs w:val="21"/>
              </w:rPr>
              <w:t>-00</w:t>
            </w:r>
            <w:r w:rsidR="00A723B6">
              <w:rPr>
                <w:rFonts w:ascii="Calibri" w:hAnsi="Calibri" w:cs="Calibri"/>
                <w:sz w:val="21"/>
                <w:szCs w:val="21"/>
              </w:rPr>
              <w:t>1</w:t>
            </w:r>
          </w:p>
        </w:tc>
        <w:tc>
          <w:tcPr>
            <w:tcW w:w="1701" w:type="dxa"/>
          </w:tcPr>
          <w:p w14:paraId="256EAF87" w14:textId="6DBA3D1F" w:rsidR="00F8360A" w:rsidRPr="00085396" w:rsidRDefault="00F8360A" w:rsidP="00D105FC">
            <w:pPr>
              <w:spacing w:before="0" w:after="0"/>
              <w:ind w:left="0" w:right="0"/>
              <w:rPr>
                <w:rFonts w:ascii="Calibri" w:hAnsi="Calibri" w:cs="Calibri"/>
                <w:sz w:val="21"/>
                <w:szCs w:val="21"/>
              </w:rPr>
            </w:pPr>
            <w:r w:rsidRPr="00085396">
              <w:rPr>
                <w:rFonts w:ascii="Calibri" w:hAnsi="Calibri" w:cs="Calibri"/>
                <w:sz w:val="21"/>
                <w:szCs w:val="21"/>
              </w:rPr>
              <w:t>Revision Number</w:t>
            </w:r>
          </w:p>
        </w:tc>
        <w:tc>
          <w:tcPr>
            <w:tcW w:w="1950" w:type="dxa"/>
          </w:tcPr>
          <w:p w14:paraId="22509095" w14:textId="4388FBC7" w:rsidR="00F8360A" w:rsidRPr="00085396" w:rsidRDefault="0057275B" w:rsidP="00D105FC">
            <w:pPr>
              <w:spacing w:before="0" w:after="0"/>
              <w:ind w:left="0" w:right="0"/>
              <w:rPr>
                <w:rFonts w:ascii="Calibri" w:hAnsi="Calibri" w:cs="Calibri"/>
                <w:sz w:val="21"/>
                <w:szCs w:val="21"/>
              </w:rPr>
            </w:pPr>
            <w:r w:rsidRPr="00085396">
              <w:rPr>
                <w:rFonts w:ascii="Calibri" w:hAnsi="Calibri" w:cs="Calibri"/>
                <w:sz w:val="21"/>
                <w:szCs w:val="21"/>
              </w:rPr>
              <w:t>0</w:t>
            </w:r>
            <w:r w:rsidR="00AB1EC2">
              <w:rPr>
                <w:rFonts w:ascii="Calibri" w:hAnsi="Calibri" w:cs="Calibri"/>
                <w:sz w:val="21"/>
                <w:szCs w:val="21"/>
              </w:rPr>
              <w:t>0</w:t>
            </w:r>
          </w:p>
        </w:tc>
      </w:tr>
      <w:tr w:rsidR="00085396" w:rsidRPr="00085396" w14:paraId="584F9D47" w14:textId="77777777" w:rsidTr="00D179DB">
        <w:tc>
          <w:tcPr>
            <w:tcW w:w="2319" w:type="dxa"/>
          </w:tcPr>
          <w:p w14:paraId="072D9354" w14:textId="3FAB8684" w:rsidR="00747B7E" w:rsidRPr="00085396" w:rsidRDefault="00747B7E" w:rsidP="00747B7E">
            <w:pPr>
              <w:spacing w:before="0" w:after="0"/>
              <w:ind w:left="0" w:right="0"/>
              <w:rPr>
                <w:rFonts w:ascii="Calibri" w:hAnsi="Calibri" w:cs="Calibri"/>
                <w:sz w:val="21"/>
                <w:szCs w:val="21"/>
              </w:rPr>
            </w:pPr>
            <w:r w:rsidRPr="00085396">
              <w:rPr>
                <w:rFonts w:ascii="Calibri" w:hAnsi="Calibri" w:cs="Calibri"/>
                <w:sz w:val="21"/>
                <w:szCs w:val="21"/>
              </w:rPr>
              <w:t>Document Originator</w:t>
            </w:r>
          </w:p>
        </w:tc>
        <w:tc>
          <w:tcPr>
            <w:tcW w:w="3102" w:type="dxa"/>
          </w:tcPr>
          <w:p w14:paraId="33E66071" w14:textId="02AE9B35" w:rsidR="00747B7E" w:rsidRPr="00085396" w:rsidRDefault="00AB1EC2" w:rsidP="00747B7E">
            <w:pPr>
              <w:spacing w:before="0" w:after="0"/>
              <w:ind w:left="0" w:right="0"/>
              <w:rPr>
                <w:rFonts w:ascii="Calibri" w:hAnsi="Calibri" w:cs="Calibri"/>
                <w:sz w:val="21"/>
                <w:szCs w:val="21"/>
              </w:rPr>
            </w:pPr>
            <w:r>
              <w:rPr>
                <w:rFonts w:ascii="Calibri" w:hAnsi="Calibri" w:cs="Calibri"/>
                <w:sz w:val="21"/>
                <w:szCs w:val="21"/>
              </w:rPr>
              <w:t>Manag</w:t>
            </w:r>
            <w:r w:rsidR="00E92A0C">
              <w:rPr>
                <w:rFonts w:ascii="Calibri" w:hAnsi="Calibri" w:cs="Calibri"/>
                <w:sz w:val="21"/>
                <w:szCs w:val="21"/>
              </w:rPr>
              <w:t>ement Representative</w:t>
            </w:r>
          </w:p>
        </w:tc>
        <w:tc>
          <w:tcPr>
            <w:tcW w:w="1701" w:type="dxa"/>
          </w:tcPr>
          <w:p w14:paraId="280EB089" w14:textId="142C5F2A" w:rsidR="00747B7E" w:rsidRPr="00085396" w:rsidRDefault="00747B7E" w:rsidP="00747B7E">
            <w:pPr>
              <w:spacing w:before="0" w:after="0"/>
              <w:ind w:left="0" w:right="0"/>
              <w:rPr>
                <w:rFonts w:ascii="Calibri" w:hAnsi="Calibri" w:cs="Calibri"/>
                <w:sz w:val="21"/>
                <w:szCs w:val="21"/>
              </w:rPr>
            </w:pPr>
            <w:r w:rsidRPr="00085396">
              <w:rPr>
                <w:rFonts w:ascii="Calibri" w:hAnsi="Calibri" w:cs="Calibri"/>
                <w:sz w:val="21"/>
                <w:szCs w:val="21"/>
              </w:rPr>
              <w:t>Effective Date</w:t>
            </w:r>
          </w:p>
        </w:tc>
        <w:tc>
          <w:tcPr>
            <w:tcW w:w="1950" w:type="dxa"/>
          </w:tcPr>
          <w:p w14:paraId="66B21153" w14:textId="09F9E52D" w:rsidR="00747B7E" w:rsidRPr="00085396" w:rsidRDefault="007F0CCA" w:rsidP="00747B7E">
            <w:pPr>
              <w:spacing w:before="0" w:after="0"/>
              <w:ind w:left="0" w:right="0"/>
              <w:rPr>
                <w:rFonts w:ascii="Calibri" w:hAnsi="Calibri" w:cs="Calibri"/>
                <w:sz w:val="21"/>
                <w:szCs w:val="21"/>
              </w:rPr>
            </w:pPr>
            <w:r>
              <w:rPr>
                <w:rFonts w:ascii="Calibri" w:hAnsi="Calibri" w:cs="Calibri"/>
                <w:sz w:val="21"/>
                <w:szCs w:val="21"/>
              </w:rPr>
              <w:t>MM-YYYY</w:t>
            </w:r>
          </w:p>
        </w:tc>
      </w:tr>
    </w:tbl>
    <w:p w14:paraId="286F56F9" w14:textId="7213DF21" w:rsidR="00A428C1" w:rsidRPr="007F0CCA" w:rsidRDefault="00A428C1" w:rsidP="007F0CCA">
      <w:pPr>
        <w:shd w:val="clear" w:color="auto" w:fill="313E7B"/>
        <w:ind w:left="0" w:right="0"/>
        <w:rPr>
          <w:rFonts w:ascii="Calibri" w:hAnsi="Calibri" w:cs="Calibri"/>
          <w:b/>
          <w:bCs/>
          <w:color w:val="FFFFFF" w:themeColor="background1"/>
          <w:sz w:val="24"/>
          <w:szCs w:val="24"/>
        </w:rPr>
      </w:pPr>
      <w:r w:rsidRPr="007F0CCA">
        <w:rPr>
          <w:rFonts w:ascii="Calibri" w:hAnsi="Calibri" w:cs="Calibri"/>
          <w:b/>
          <w:bCs/>
          <w:color w:val="FFFFFF" w:themeColor="background1"/>
          <w:sz w:val="24"/>
          <w:szCs w:val="24"/>
        </w:rPr>
        <w:t>DOCUMENT AUTHORIZATION</w:t>
      </w:r>
    </w:p>
    <w:tbl>
      <w:tblPr>
        <w:tblStyle w:val="TableGridLight"/>
        <w:tblW w:w="9089" w:type="dxa"/>
        <w:tblInd w:w="108" w:type="dxa"/>
        <w:tblLayout w:type="fixed"/>
        <w:tblLook w:val="0000" w:firstRow="0" w:lastRow="0" w:firstColumn="0" w:lastColumn="0" w:noHBand="0" w:noVBand="0"/>
      </w:tblPr>
      <w:tblGrid>
        <w:gridCol w:w="2910"/>
        <w:gridCol w:w="3162"/>
        <w:gridCol w:w="3017"/>
      </w:tblGrid>
      <w:tr w:rsidR="00085396" w:rsidRPr="00085396" w14:paraId="05B1FF29" w14:textId="77777777" w:rsidTr="00D179DB">
        <w:trPr>
          <w:trHeight w:val="1132"/>
        </w:trPr>
        <w:tc>
          <w:tcPr>
            <w:tcW w:w="2910" w:type="dxa"/>
            <w:shd w:val="clear" w:color="auto" w:fill="313E7B"/>
          </w:tcPr>
          <w:p w14:paraId="648F4E13" w14:textId="77777777" w:rsidR="00C72D0C" w:rsidRPr="007F0CCA" w:rsidRDefault="00C72D0C" w:rsidP="00FA69A8">
            <w:pPr>
              <w:spacing w:before="0" w:after="0"/>
              <w:ind w:left="113" w:right="113"/>
              <w:jc w:val="center"/>
              <w:rPr>
                <w:rFonts w:ascii="Calibri" w:eastAsia="Calibri" w:hAnsi="Calibri" w:cs="Calibri"/>
                <w:b/>
                <w:color w:val="FFFFFF" w:themeColor="background1"/>
                <w:sz w:val="10"/>
                <w:szCs w:val="10"/>
              </w:rPr>
            </w:pPr>
            <w:bookmarkStart w:id="1" w:name="_Hlk91580463"/>
          </w:p>
          <w:p w14:paraId="68B309A3" w14:textId="77777777" w:rsidR="00C72D0C" w:rsidRPr="007F0CCA" w:rsidRDefault="00C72D0C" w:rsidP="00FA69A8">
            <w:pPr>
              <w:spacing w:before="0" w:after="0"/>
              <w:ind w:left="113" w:right="113"/>
              <w:jc w:val="center"/>
              <w:rPr>
                <w:rFonts w:ascii="Calibri" w:eastAsia="Calibri" w:hAnsi="Calibri" w:cs="Calibri"/>
                <w:b/>
                <w:color w:val="FFFFFF" w:themeColor="background1"/>
                <w:sz w:val="21"/>
                <w:szCs w:val="21"/>
              </w:rPr>
            </w:pPr>
            <w:r w:rsidRPr="007F0CCA">
              <w:rPr>
                <w:rFonts w:ascii="Calibri" w:eastAsia="Calibri" w:hAnsi="Calibri" w:cs="Calibri"/>
                <w:b/>
                <w:color w:val="FFFFFF" w:themeColor="background1"/>
                <w:sz w:val="21"/>
                <w:szCs w:val="21"/>
              </w:rPr>
              <w:t xml:space="preserve">PREPARED BY: </w:t>
            </w:r>
          </w:p>
          <w:p w14:paraId="3785B125" w14:textId="1B424F2C" w:rsidR="00C72D0C" w:rsidRPr="007F0CCA" w:rsidRDefault="00C72D0C" w:rsidP="00FA69A8">
            <w:pPr>
              <w:spacing w:before="0" w:after="0"/>
              <w:ind w:left="113" w:right="113"/>
              <w:jc w:val="center"/>
              <w:rPr>
                <w:rFonts w:ascii="Calibri" w:eastAsia="Calibri" w:hAnsi="Calibri" w:cs="Calibri"/>
                <w:color w:val="FFFFFF" w:themeColor="background1"/>
                <w:sz w:val="10"/>
                <w:szCs w:val="10"/>
              </w:rPr>
            </w:pPr>
            <w:r w:rsidRPr="007F0CCA">
              <w:rPr>
                <w:rFonts w:ascii="Calibri" w:eastAsia="Calibri" w:hAnsi="Calibri" w:cs="Calibri"/>
                <w:color w:val="FFFFFF" w:themeColor="background1"/>
                <w:sz w:val="21"/>
                <w:szCs w:val="21"/>
              </w:rPr>
              <w:t>(</w:t>
            </w:r>
            <w:r w:rsidR="0057275B" w:rsidRPr="007F0CCA">
              <w:rPr>
                <w:rFonts w:ascii="Calibri" w:eastAsia="Calibri" w:hAnsi="Calibri" w:cs="Calibri"/>
                <w:color w:val="FFFFFF" w:themeColor="background1"/>
                <w:sz w:val="21"/>
                <w:szCs w:val="21"/>
              </w:rPr>
              <w:t xml:space="preserve">Name, </w:t>
            </w:r>
            <w:r w:rsidRPr="007F0CCA">
              <w:rPr>
                <w:rFonts w:ascii="Calibri" w:eastAsia="Calibri" w:hAnsi="Calibri" w:cs="Calibri"/>
                <w:color w:val="FFFFFF" w:themeColor="background1"/>
                <w:sz w:val="21"/>
                <w:szCs w:val="21"/>
              </w:rPr>
              <w:t xml:space="preserve">Position, </w:t>
            </w:r>
            <w:r w:rsidR="0057275B" w:rsidRPr="007F0CCA">
              <w:rPr>
                <w:rFonts w:ascii="Calibri" w:eastAsia="Calibri" w:hAnsi="Calibri" w:cs="Calibri"/>
                <w:color w:val="FFFFFF" w:themeColor="background1"/>
                <w:sz w:val="21"/>
                <w:szCs w:val="21"/>
              </w:rPr>
              <w:t>D</w:t>
            </w:r>
            <w:r w:rsidRPr="007F0CCA">
              <w:rPr>
                <w:rFonts w:ascii="Calibri" w:eastAsia="Calibri" w:hAnsi="Calibri" w:cs="Calibri"/>
                <w:color w:val="FFFFFF" w:themeColor="background1"/>
                <w:sz w:val="21"/>
                <w:szCs w:val="21"/>
              </w:rPr>
              <w:t xml:space="preserve">ate </w:t>
            </w:r>
            <w:r w:rsidR="0057275B" w:rsidRPr="007F0CCA">
              <w:rPr>
                <w:rFonts w:ascii="Calibri" w:eastAsia="Calibri" w:hAnsi="Calibri" w:cs="Calibri"/>
                <w:color w:val="FFFFFF" w:themeColor="background1"/>
                <w:sz w:val="21"/>
                <w:szCs w:val="21"/>
              </w:rPr>
              <w:t>S</w:t>
            </w:r>
            <w:r w:rsidRPr="007F0CCA">
              <w:rPr>
                <w:rFonts w:ascii="Calibri" w:eastAsia="Calibri" w:hAnsi="Calibri" w:cs="Calibri"/>
                <w:color w:val="FFFFFF" w:themeColor="background1"/>
                <w:sz w:val="21"/>
                <w:szCs w:val="21"/>
              </w:rPr>
              <w:t>ignature)</w:t>
            </w:r>
          </w:p>
          <w:p w14:paraId="1EE9A6BE" w14:textId="77777777" w:rsidR="00C72D0C" w:rsidRPr="007F0CCA" w:rsidRDefault="00C72D0C" w:rsidP="00FA69A8">
            <w:pPr>
              <w:spacing w:before="0" w:after="0"/>
              <w:ind w:left="113" w:right="113"/>
              <w:jc w:val="center"/>
              <w:rPr>
                <w:rFonts w:ascii="Calibri" w:eastAsia="Calibri" w:hAnsi="Calibri" w:cs="Calibri"/>
                <w:color w:val="FFFFFF" w:themeColor="background1"/>
                <w:sz w:val="10"/>
                <w:szCs w:val="10"/>
              </w:rPr>
            </w:pPr>
          </w:p>
        </w:tc>
        <w:tc>
          <w:tcPr>
            <w:tcW w:w="3162" w:type="dxa"/>
            <w:shd w:val="clear" w:color="auto" w:fill="313E7B"/>
          </w:tcPr>
          <w:p w14:paraId="0F77FCC0" w14:textId="77777777" w:rsidR="0057275B" w:rsidRPr="007F0CCA" w:rsidRDefault="0057275B" w:rsidP="0057275B">
            <w:pPr>
              <w:spacing w:before="0" w:after="0"/>
              <w:ind w:left="0" w:right="113"/>
              <w:rPr>
                <w:rFonts w:ascii="Calibri" w:eastAsia="Calibri" w:hAnsi="Calibri" w:cs="Calibri"/>
                <w:b/>
                <w:color w:val="FFFFFF" w:themeColor="background1"/>
                <w:sz w:val="2"/>
                <w:szCs w:val="2"/>
              </w:rPr>
            </w:pPr>
          </w:p>
          <w:p w14:paraId="24D26FA7" w14:textId="77777777" w:rsidR="00D179DB" w:rsidRDefault="00D179DB" w:rsidP="00FA69A8">
            <w:pPr>
              <w:spacing w:before="0" w:after="0"/>
              <w:ind w:left="113" w:right="113"/>
              <w:jc w:val="center"/>
              <w:rPr>
                <w:rFonts w:ascii="Calibri" w:eastAsia="Calibri" w:hAnsi="Calibri" w:cs="Calibri"/>
                <w:b/>
                <w:color w:val="FFFFFF" w:themeColor="background1"/>
                <w:sz w:val="10"/>
                <w:szCs w:val="10"/>
              </w:rPr>
            </w:pPr>
          </w:p>
          <w:p w14:paraId="394CFC3E" w14:textId="47C9D3E2" w:rsidR="00C72D0C" w:rsidRPr="007F0CCA" w:rsidRDefault="00C72D0C" w:rsidP="00FA69A8">
            <w:pPr>
              <w:spacing w:before="0" w:after="0"/>
              <w:ind w:left="113" w:right="113"/>
              <w:jc w:val="center"/>
              <w:rPr>
                <w:rFonts w:ascii="Calibri" w:eastAsia="Calibri" w:hAnsi="Calibri" w:cs="Calibri"/>
                <w:b/>
                <w:color w:val="FFFFFF" w:themeColor="background1"/>
                <w:sz w:val="21"/>
                <w:szCs w:val="21"/>
              </w:rPr>
            </w:pPr>
            <w:r w:rsidRPr="007F0CCA">
              <w:rPr>
                <w:rFonts w:ascii="Calibri" w:eastAsia="Calibri" w:hAnsi="Calibri" w:cs="Calibri"/>
                <w:b/>
                <w:color w:val="FFFFFF" w:themeColor="background1"/>
                <w:sz w:val="21"/>
                <w:szCs w:val="21"/>
              </w:rPr>
              <w:t>VERIFIED BY:</w:t>
            </w:r>
          </w:p>
          <w:p w14:paraId="5975B7C7" w14:textId="09280C7F" w:rsidR="00C72D0C" w:rsidRPr="007F0CCA" w:rsidRDefault="0057275B" w:rsidP="0057275B">
            <w:pPr>
              <w:spacing w:before="0" w:after="0"/>
              <w:ind w:left="113" w:right="113"/>
              <w:jc w:val="center"/>
              <w:rPr>
                <w:rFonts w:ascii="Calibri" w:eastAsia="Calibri" w:hAnsi="Calibri" w:cs="Calibri"/>
                <w:color w:val="FFFFFF" w:themeColor="background1"/>
                <w:sz w:val="10"/>
                <w:szCs w:val="10"/>
              </w:rPr>
            </w:pPr>
            <w:r w:rsidRPr="007F0CCA">
              <w:rPr>
                <w:rFonts w:ascii="Calibri" w:eastAsia="Calibri" w:hAnsi="Calibri" w:cs="Calibri"/>
                <w:color w:val="FFFFFF" w:themeColor="background1"/>
                <w:sz w:val="21"/>
                <w:szCs w:val="21"/>
              </w:rPr>
              <w:t>(Name, Position, Date Signature)</w:t>
            </w:r>
          </w:p>
        </w:tc>
        <w:tc>
          <w:tcPr>
            <w:tcW w:w="3017" w:type="dxa"/>
            <w:shd w:val="clear" w:color="auto" w:fill="313E7B"/>
          </w:tcPr>
          <w:p w14:paraId="141844A8" w14:textId="77777777" w:rsidR="00C72D0C" w:rsidRPr="007F0CCA" w:rsidRDefault="00C72D0C" w:rsidP="00FA69A8">
            <w:pPr>
              <w:spacing w:before="0" w:after="0"/>
              <w:ind w:left="113" w:right="113"/>
              <w:jc w:val="center"/>
              <w:rPr>
                <w:rFonts w:ascii="Calibri" w:eastAsia="Calibri" w:hAnsi="Calibri" w:cs="Calibri"/>
                <w:b/>
                <w:color w:val="FFFFFF" w:themeColor="background1"/>
                <w:sz w:val="2"/>
                <w:szCs w:val="2"/>
              </w:rPr>
            </w:pPr>
          </w:p>
          <w:p w14:paraId="293E42B7" w14:textId="77777777" w:rsidR="00D179DB" w:rsidRDefault="00D179DB" w:rsidP="00FA69A8">
            <w:pPr>
              <w:spacing w:before="0" w:after="0"/>
              <w:ind w:left="113" w:right="113"/>
              <w:jc w:val="center"/>
              <w:rPr>
                <w:rFonts w:ascii="Calibri" w:eastAsia="Calibri" w:hAnsi="Calibri" w:cs="Calibri"/>
                <w:b/>
                <w:color w:val="FFFFFF" w:themeColor="background1"/>
                <w:sz w:val="10"/>
                <w:szCs w:val="10"/>
              </w:rPr>
            </w:pPr>
          </w:p>
          <w:p w14:paraId="020EA213" w14:textId="38121862" w:rsidR="00C72D0C" w:rsidRPr="007F0CCA" w:rsidRDefault="00C72D0C" w:rsidP="00FA69A8">
            <w:pPr>
              <w:spacing w:before="0" w:after="0"/>
              <w:ind w:left="113" w:right="113"/>
              <w:jc w:val="center"/>
              <w:rPr>
                <w:rFonts w:ascii="Calibri" w:eastAsia="Calibri" w:hAnsi="Calibri" w:cs="Calibri"/>
                <w:b/>
                <w:color w:val="FFFFFF" w:themeColor="background1"/>
                <w:sz w:val="21"/>
                <w:szCs w:val="21"/>
              </w:rPr>
            </w:pPr>
            <w:r w:rsidRPr="007F0CCA">
              <w:rPr>
                <w:rFonts w:ascii="Calibri" w:eastAsia="Calibri" w:hAnsi="Calibri" w:cs="Calibri"/>
                <w:b/>
                <w:color w:val="FFFFFF" w:themeColor="background1"/>
                <w:sz w:val="21"/>
                <w:szCs w:val="21"/>
              </w:rPr>
              <w:t>APPROVED BY:</w:t>
            </w:r>
          </w:p>
          <w:p w14:paraId="066C597F" w14:textId="37A2430E" w:rsidR="00C72D0C" w:rsidRPr="007F0CCA" w:rsidRDefault="00C72D0C" w:rsidP="00FA69A8">
            <w:pPr>
              <w:spacing w:before="0" w:after="0"/>
              <w:ind w:left="113" w:right="113"/>
              <w:jc w:val="center"/>
              <w:rPr>
                <w:rFonts w:ascii="Calibri" w:eastAsia="Calibri" w:hAnsi="Calibri" w:cs="Calibri"/>
                <w:color w:val="FFFFFF" w:themeColor="background1"/>
                <w:sz w:val="21"/>
                <w:szCs w:val="21"/>
              </w:rPr>
            </w:pPr>
            <w:r w:rsidRPr="007F0CCA">
              <w:rPr>
                <w:rFonts w:ascii="Calibri" w:eastAsia="Calibri" w:hAnsi="Calibri" w:cs="Calibri"/>
                <w:color w:val="FFFFFF" w:themeColor="background1"/>
                <w:sz w:val="21"/>
                <w:szCs w:val="21"/>
              </w:rPr>
              <w:t>(</w:t>
            </w:r>
            <w:r w:rsidR="0057275B" w:rsidRPr="007F0CCA">
              <w:rPr>
                <w:rFonts w:ascii="Calibri" w:eastAsia="Calibri" w:hAnsi="Calibri" w:cs="Calibri"/>
                <w:color w:val="FFFFFF" w:themeColor="background1"/>
                <w:sz w:val="21"/>
                <w:szCs w:val="21"/>
              </w:rPr>
              <w:t xml:space="preserve">Name, </w:t>
            </w:r>
            <w:r w:rsidRPr="007F0CCA">
              <w:rPr>
                <w:rFonts w:ascii="Calibri" w:eastAsia="Calibri" w:hAnsi="Calibri" w:cs="Calibri"/>
                <w:color w:val="FFFFFF" w:themeColor="background1"/>
                <w:sz w:val="21"/>
                <w:szCs w:val="21"/>
              </w:rPr>
              <w:t xml:space="preserve">Position, </w:t>
            </w:r>
            <w:r w:rsidR="000C08EC" w:rsidRPr="007F0CCA">
              <w:rPr>
                <w:rFonts w:ascii="Calibri" w:eastAsia="Calibri" w:hAnsi="Calibri" w:cs="Calibri"/>
                <w:color w:val="FFFFFF" w:themeColor="background1"/>
                <w:sz w:val="21"/>
                <w:szCs w:val="21"/>
              </w:rPr>
              <w:t>Date,</w:t>
            </w:r>
            <w:r w:rsidRPr="007F0CCA">
              <w:rPr>
                <w:rFonts w:ascii="Calibri" w:eastAsia="Calibri" w:hAnsi="Calibri" w:cs="Calibri"/>
                <w:color w:val="FFFFFF" w:themeColor="background1"/>
                <w:sz w:val="21"/>
                <w:szCs w:val="21"/>
              </w:rPr>
              <w:t xml:space="preserve"> </w:t>
            </w:r>
            <w:r w:rsidR="000C08EC" w:rsidRPr="007F0CCA">
              <w:rPr>
                <w:rFonts w:ascii="Calibri" w:eastAsia="Calibri" w:hAnsi="Calibri" w:cs="Calibri"/>
                <w:color w:val="FFFFFF" w:themeColor="background1"/>
                <w:sz w:val="21"/>
                <w:szCs w:val="21"/>
              </w:rPr>
              <w:t>S</w:t>
            </w:r>
            <w:r w:rsidRPr="007F0CCA">
              <w:rPr>
                <w:rFonts w:ascii="Calibri" w:eastAsia="Calibri" w:hAnsi="Calibri" w:cs="Calibri"/>
                <w:color w:val="FFFFFF" w:themeColor="background1"/>
                <w:sz w:val="21"/>
                <w:szCs w:val="21"/>
              </w:rPr>
              <w:t>ignature)</w:t>
            </w:r>
          </w:p>
        </w:tc>
      </w:tr>
      <w:tr w:rsidR="00085396" w:rsidRPr="00085396" w14:paraId="20EB43F6" w14:textId="77777777" w:rsidTr="00D179DB">
        <w:trPr>
          <w:trHeight w:hRule="exact" w:val="2527"/>
        </w:trPr>
        <w:tc>
          <w:tcPr>
            <w:tcW w:w="2910" w:type="dxa"/>
          </w:tcPr>
          <w:p w14:paraId="60663CEE" w14:textId="615D74A5" w:rsidR="00C72D0C" w:rsidRPr="00085396" w:rsidRDefault="00C72D0C" w:rsidP="000C08EC">
            <w:pPr>
              <w:spacing w:before="0" w:after="0"/>
              <w:ind w:left="0" w:right="0"/>
              <w:jc w:val="center"/>
              <w:rPr>
                <w:rFonts w:ascii="Calibri" w:eastAsia="Calibri" w:hAnsi="Calibri" w:cs="Calibri"/>
                <w:sz w:val="21"/>
                <w:szCs w:val="21"/>
              </w:rPr>
            </w:pPr>
            <w:r w:rsidRPr="00085396">
              <w:rPr>
                <w:rFonts w:ascii="Calibri" w:eastAsia="Calibri" w:hAnsi="Calibri" w:cs="Calibri"/>
                <w:sz w:val="21"/>
                <w:szCs w:val="21"/>
                <w:lang w:val="es-419"/>
              </w:rPr>
              <w:t xml:space="preserve"> </w:t>
            </w:r>
            <w:r w:rsidR="00695645">
              <w:rPr>
                <w:rFonts w:ascii="Calibri" w:eastAsia="Calibri" w:hAnsi="Calibri" w:cs="Calibri"/>
                <w:sz w:val="21"/>
                <w:szCs w:val="21"/>
              </w:rPr>
              <w:t>----</w:t>
            </w:r>
          </w:p>
          <w:p w14:paraId="474676CB" w14:textId="7B7E284F" w:rsidR="000C08EC" w:rsidRPr="00085396" w:rsidRDefault="002E43D8" w:rsidP="00695645">
            <w:pPr>
              <w:spacing w:before="0" w:after="0"/>
              <w:ind w:left="0" w:right="0"/>
              <w:jc w:val="center"/>
              <w:rPr>
                <w:rFonts w:ascii="Calibri" w:eastAsia="Calibri" w:hAnsi="Calibri" w:cs="Calibri"/>
                <w:sz w:val="21"/>
                <w:szCs w:val="21"/>
              </w:rPr>
            </w:pPr>
            <w:r>
              <w:rPr>
                <w:rFonts w:ascii="Calibri" w:eastAsia="Calibri" w:hAnsi="Calibri" w:cs="Calibri"/>
                <w:sz w:val="21"/>
                <w:szCs w:val="21"/>
              </w:rPr>
              <w:t xml:space="preserve"> M</w:t>
            </w:r>
            <w:r w:rsidR="00695645">
              <w:rPr>
                <w:rFonts w:ascii="Calibri" w:eastAsia="Calibri" w:hAnsi="Calibri" w:cs="Calibri"/>
                <w:sz w:val="21"/>
                <w:szCs w:val="21"/>
              </w:rPr>
              <w:t>anagement Representative</w:t>
            </w:r>
          </w:p>
          <w:p w14:paraId="4D3C66A1" w14:textId="77777777" w:rsidR="00C72D0C" w:rsidRPr="00085396" w:rsidRDefault="00C72D0C" w:rsidP="00FA69A8">
            <w:pPr>
              <w:spacing w:before="0" w:after="0"/>
              <w:ind w:left="0" w:right="0"/>
              <w:jc w:val="center"/>
              <w:rPr>
                <w:rFonts w:ascii="Calibri" w:eastAsia="Calibri" w:hAnsi="Calibri" w:cs="Calibri"/>
                <w:sz w:val="21"/>
                <w:szCs w:val="21"/>
                <w:lang w:val="es-419"/>
              </w:rPr>
            </w:pPr>
          </w:p>
          <w:p w14:paraId="213A051C" w14:textId="77777777" w:rsidR="00C72D0C" w:rsidRPr="00085396" w:rsidRDefault="00C72D0C" w:rsidP="00FA69A8">
            <w:pPr>
              <w:rPr>
                <w:rFonts w:ascii="Calibri" w:eastAsia="Calibri" w:hAnsi="Calibri" w:cs="Calibri"/>
                <w:sz w:val="21"/>
                <w:szCs w:val="21"/>
                <w:lang w:val="es-419"/>
              </w:rPr>
            </w:pPr>
          </w:p>
          <w:p w14:paraId="49E2B5C0" w14:textId="77777777" w:rsidR="00C72D0C" w:rsidRPr="00085396" w:rsidRDefault="00C72D0C" w:rsidP="00FA69A8">
            <w:pPr>
              <w:rPr>
                <w:rFonts w:ascii="Calibri" w:eastAsia="Calibri" w:hAnsi="Calibri" w:cs="Calibri"/>
                <w:sz w:val="21"/>
                <w:szCs w:val="21"/>
                <w:lang w:val="es-419"/>
              </w:rPr>
            </w:pPr>
          </w:p>
          <w:p w14:paraId="19635188" w14:textId="77777777" w:rsidR="00C72D0C" w:rsidRPr="00085396" w:rsidRDefault="00C72D0C" w:rsidP="00FA69A8">
            <w:pPr>
              <w:rPr>
                <w:rFonts w:ascii="Calibri" w:eastAsia="Calibri" w:hAnsi="Calibri" w:cs="Calibri"/>
                <w:sz w:val="21"/>
                <w:szCs w:val="21"/>
                <w:lang w:val="es-419"/>
              </w:rPr>
            </w:pPr>
          </w:p>
          <w:p w14:paraId="370D47C0" w14:textId="486951FA" w:rsidR="002B5A80" w:rsidRPr="002B5A80" w:rsidRDefault="002B5A80" w:rsidP="00D179DB">
            <w:pPr>
              <w:tabs>
                <w:tab w:val="left" w:pos="2532"/>
              </w:tabs>
              <w:rPr>
                <w:rFonts w:ascii="Calibri" w:eastAsia="Calibri" w:hAnsi="Calibri" w:cs="Calibri"/>
                <w:sz w:val="21"/>
                <w:szCs w:val="21"/>
                <w:lang w:val="es-419"/>
              </w:rPr>
            </w:pPr>
          </w:p>
          <w:p w14:paraId="123B8C86" w14:textId="13866B7E" w:rsidR="002B5A80" w:rsidRPr="002B5A80" w:rsidRDefault="002B5A80" w:rsidP="002B5A80">
            <w:pPr>
              <w:tabs>
                <w:tab w:val="left" w:pos="1996"/>
              </w:tabs>
              <w:rPr>
                <w:rFonts w:ascii="Calibri" w:eastAsia="Calibri" w:hAnsi="Calibri" w:cs="Calibri"/>
                <w:sz w:val="21"/>
                <w:szCs w:val="21"/>
                <w:lang w:val="es-419"/>
              </w:rPr>
            </w:pPr>
            <w:r>
              <w:rPr>
                <w:rFonts w:ascii="Calibri" w:eastAsia="Calibri" w:hAnsi="Calibri" w:cs="Calibri"/>
                <w:sz w:val="21"/>
                <w:szCs w:val="21"/>
                <w:lang w:val="es-419"/>
              </w:rPr>
              <w:tab/>
            </w:r>
          </w:p>
        </w:tc>
        <w:tc>
          <w:tcPr>
            <w:tcW w:w="3162" w:type="dxa"/>
          </w:tcPr>
          <w:p w14:paraId="121E1DCC" w14:textId="76C2AA86" w:rsidR="00C72D0C" w:rsidRPr="00085396" w:rsidRDefault="002E43D8" w:rsidP="00FA69A8">
            <w:pPr>
              <w:spacing w:before="0" w:after="0"/>
              <w:ind w:left="0" w:right="0"/>
              <w:jc w:val="center"/>
              <w:rPr>
                <w:rFonts w:ascii="Calibri" w:eastAsia="Calibri" w:hAnsi="Calibri" w:cs="Calibri"/>
                <w:sz w:val="21"/>
                <w:szCs w:val="21"/>
              </w:rPr>
            </w:pPr>
            <w:r>
              <w:rPr>
                <w:rFonts w:ascii="Calibri" w:eastAsia="Calibri" w:hAnsi="Calibri" w:cs="Calibri"/>
                <w:sz w:val="21"/>
                <w:szCs w:val="21"/>
              </w:rPr>
              <w:t>-----</w:t>
            </w:r>
          </w:p>
          <w:p w14:paraId="6339B129" w14:textId="70816D1E" w:rsidR="000C08EC" w:rsidRPr="00085396" w:rsidRDefault="00A723B6" w:rsidP="00FA69A8">
            <w:pPr>
              <w:spacing w:before="0" w:after="0"/>
              <w:ind w:left="0" w:right="0"/>
              <w:jc w:val="center"/>
              <w:rPr>
                <w:rFonts w:ascii="Calibri" w:eastAsia="Calibri" w:hAnsi="Calibri" w:cs="Calibri"/>
                <w:sz w:val="21"/>
                <w:szCs w:val="21"/>
              </w:rPr>
            </w:pPr>
            <w:r>
              <w:rPr>
                <w:rFonts w:ascii="Calibri" w:eastAsia="Calibri" w:hAnsi="Calibri" w:cs="Calibri"/>
                <w:sz w:val="21"/>
                <w:szCs w:val="21"/>
              </w:rPr>
              <w:t>Management Representative</w:t>
            </w:r>
          </w:p>
          <w:p w14:paraId="2869D1CF" w14:textId="77777777" w:rsidR="00C72D0C" w:rsidRPr="00085396" w:rsidRDefault="00C72D0C" w:rsidP="00FA69A8">
            <w:pPr>
              <w:spacing w:before="0" w:after="0"/>
              <w:ind w:left="0" w:right="0"/>
              <w:jc w:val="center"/>
              <w:rPr>
                <w:rFonts w:ascii="Calibri" w:eastAsia="Calibri" w:hAnsi="Calibri" w:cs="Calibri"/>
                <w:b/>
                <w:sz w:val="21"/>
                <w:szCs w:val="21"/>
              </w:rPr>
            </w:pPr>
          </w:p>
          <w:p w14:paraId="7EA2BC99" w14:textId="77777777" w:rsidR="00C72D0C" w:rsidRPr="00085396" w:rsidRDefault="00C72D0C" w:rsidP="00FA69A8">
            <w:pPr>
              <w:rPr>
                <w:rFonts w:ascii="Calibri" w:eastAsia="Calibri" w:hAnsi="Calibri" w:cs="Calibri"/>
                <w:sz w:val="21"/>
                <w:szCs w:val="21"/>
              </w:rPr>
            </w:pPr>
          </w:p>
          <w:p w14:paraId="442A47F2" w14:textId="2CFC0932" w:rsidR="00C72D0C" w:rsidRPr="00085396" w:rsidRDefault="00C72D0C" w:rsidP="00FA69A8">
            <w:pPr>
              <w:rPr>
                <w:rFonts w:ascii="Calibri" w:eastAsia="Calibri" w:hAnsi="Calibri" w:cs="Calibri"/>
                <w:sz w:val="21"/>
                <w:szCs w:val="21"/>
              </w:rPr>
            </w:pPr>
          </w:p>
          <w:p w14:paraId="5BF9937C" w14:textId="75AD4ADE" w:rsidR="007C4CD1" w:rsidRPr="00085396" w:rsidRDefault="007C4CD1" w:rsidP="00FA69A8">
            <w:pPr>
              <w:rPr>
                <w:rFonts w:ascii="Calibri" w:eastAsia="Calibri" w:hAnsi="Calibri" w:cs="Calibri"/>
                <w:sz w:val="21"/>
                <w:szCs w:val="21"/>
              </w:rPr>
            </w:pPr>
          </w:p>
          <w:p w14:paraId="44FDD9BA" w14:textId="59969441" w:rsidR="007C4CD1" w:rsidRPr="00085396" w:rsidRDefault="007C4CD1" w:rsidP="00D179DB">
            <w:pPr>
              <w:ind w:left="0"/>
              <w:rPr>
                <w:rFonts w:ascii="Calibri" w:eastAsia="Calibri" w:hAnsi="Calibri" w:cs="Calibri"/>
                <w:sz w:val="21"/>
                <w:szCs w:val="21"/>
              </w:rPr>
            </w:pPr>
          </w:p>
          <w:p w14:paraId="00C259BC" w14:textId="77777777" w:rsidR="007C4CD1" w:rsidRPr="00085396" w:rsidRDefault="007C4CD1" w:rsidP="000766E5">
            <w:pPr>
              <w:rPr>
                <w:rFonts w:ascii="Calibri" w:eastAsia="Calibri" w:hAnsi="Calibri" w:cs="Calibri"/>
                <w:sz w:val="21"/>
                <w:szCs w:val="21"/>
              </w:rPr>
            </w:pPr>
          </w:p>
          <w:p w14:paraId="2516ED40" w14:textId="46C7AFE6" w:rsidR="00C72D0C" w:rsidRPr="00085396" w:rsidRDefault="00892D30" w:rsidP="00892D30">
            <w:pPr>
              <w:tabs>
                <w:tab w:val="left" w:pos="2253"/>
              </w:tabs>
              <w:rPr>
                <w:rFonts w:ascii="Calibri" w:eastAsia="Calibri" w:hAnsi="Calibri" w:cs="Calibri"/>
                <w:sz w:val="21"/>
                <w:szCs w:val="21"/>
              </w:rPr>
            </w:pPr>
            <w:r>
              <w:rPr>
                <w:rFonts w:ascii="Calibri" w:eastAsia="Calibri" w:hAnsi="Calibri" w:cs="Calibri"/>
                <w:sz w:val="21"/>
                <w:szCs w:val="21"/>
              </w:rPr>
              <w:tab/>
            </w:r>
          </w:p>
          <w:p w14:paraId="7B987E06" w14:textId="77777777" w:rsidR="00C72D0C" w:rsidRPr="00085396" w:rsidRDefault="00C72D0C" w:rsidP="00FA69A8">
            <w:pPr>
              <w:tabs>
                <w:tab w:val="left" w:pos="2720"/>
              </w:tabs>
              <w:rPr>
                <w:rFonts w:ascii="Calibri" w:eastAsia="Calibri" w:hAnsi="Calibri" w:cs="Calibri"/>
                <w:sz w:val="21"/>
                <w:szCs w:val="21"/>
              </w:rPr>
            </w:pPr>
            <w:r w:rsidRPr="00085396">
              <w:rPr>
                <w:rFonts w:ascii="Calibri" w:eastAsia="Calibri" w:hAnsi="Calibri" w:cs="Calibri"/>
                <w:sz w:val="21"/>
                <w:szCs w:val="21"/>
              </w:rPr>
              <w:tab/>
            </w:r>
          </w:p>
        </w:tc>
        <w:tc>
          <w:tcPr>
            <w:tcW w:w="3017" w:type="dxa"/>
          </w:tcPr>
          <w:p w14:paraId="1E6C5B9D" w14:textId="2E1E8BEE" w:rsidR="00C72D0C" w:rsidRPr="00085396" w:rsidRDefault="002E43D8" w:rsidP="00FA69A8">
            <w:pPr>
              <w:spacing w:before="0" w:after="0"/>
              <w:ind w:left="0" w:right="0"/>
              <w:jc w:val="center"/>
              <w:rPr>
                <w:rFonts w:ascii="Calibri" w:eastAsia="Calibri" w:hAnsi="Calibri" w:cs="Calibri"/>
                <w:sz w:val="21"/>
                <w:szCs w:val="21"/>
              </w:rPr>
            </w:pPr>
            <w:r>
              <w:rPr>
                <w:rFonts w:ascii="Calibri" w:eastAsia="Calibri" w:hAnsi="Calibri" w:cs="Calibri"/>
                <w:sz w:val="21"/>
                <w:szCs w:val="21"/>
              </w:rPr>
              <w:t>----</w:t>
            </w:r>
          </w:p>
          <w:p w14:paraId="1CE57112" w14:textId="7881B874" w:rsidR="000C08EC" w:rsidRPr="00085396" w:rsidRDefault="002E7820" w:rsidP="00FA69A8">
            <w:pPr>
              <w:spacing w:before="0" w:after="0"/>
              <w:ind w:left="0" w:right="0"/>
              <w:jc w:val="center"/>
              <w:rPr>
                <w:rFonts w:ascii="Calibri" w:eastAsia="Calibri" w:hAnsi="Calibri" w:cs="Calibri"/>
                <w:sz w:val="21"/>
                <w:szCs w:val="21"/>
              </w:rPr>
            </w:pPr>
            <w:r>
              <w:rPr>
                <w:rFonts w:ascii="Calibri" w:eastAsia="Calibri" w:hAnsi="Calibri" w:cs="Calibri"/>
                <w:sz w:val="21"/>
                <w:szCs w:val="21"/>
              </w:rPr>
              <w:t>[Top Management]</w:t>
            </w:r>
          </w:p>
          <w:p w14:paraId="1BEAE63E" w14:textId="77777777" w:rsidR="00C72D0C" w:rsidRPr="00085396" w:rsidRDefault="00C72D0C" w:rsidP="00FA69A8">
            <w:pPr>
              <w:spacing w:before="0" w:after="0"/>
              <w:ind w:left="0" w:right="0"/>
              <w:jc w:val="center"/>
              <w:rPr>
                <w:rFonts w:ascii="Calibri" w:eastAsia="Calibri" w:hAnsi="Calibri" w:cs="Calibri"/>
                <w:b/>
                <w:sz w:val="21"/>
                <w:szCs w:val="21"/>
              </w:rPr>
            </w:pPr>
          </w:p>
          <w:p w14:paraId="280BD864" w14:textId="77777777" w:rsidR="005B387D" w:rsidRPr="00085396" w:rsidRDefault="005B387D" w:rsidP="005B387D">
            <w:pPr>
              <w:rPr>
                <w:rFonts w:ascii="Calibri" w:eastAsia="Calibri" w:hAnsi="Calibri" w:cs="Calibri"/>
                <w:sz w:val="21"/>
                <w:szCs w:val="21"/>
              </w:rPr>
            </w:pPr>
          </w:p>
          <w:p w14:paraId="6B1DB74B" w14:textId="77777777" w:rsidR="005B387D" w:rsidRPr="00085396" w:rsidRDefault="005B387D" w:rsidP="005B387D">
            <w:pPr>
              <w:rPr>
                <w:rFonts w:ascii="Calibri" w:eastAsia="Calibri" w:hAnsi="Calibri" w:cs="Calibri"/>
                <w:sz w:val="21"/>
                <w:szCs w:val="21"/>
              </w:rPr>
            </w:pPr>
          </w:p>
          <w:p w14:paraId="1EE5AB7A" w14:textId="77777777" w:rsidR="005B387D" w:rsidRPr="00085396" w:rsidRDefault="005B387D" w:rsidP="005B387D">
            <w:pPr>
              <w:rPr>
                <w:rFonts w:ascii="Calibri" w:eastAsia="Calibri" w:hAnsi="Calibri" w:cs="Calibri"/>
                <w:sz w:val="21"/>
                <w:szCs w:val="21"/>
              </w:rPr>
            </w:pPr>
          </w:p>
          <w:p w14:paraId="3E035546" w14:textId="6E0DB500" w:rsidR="005B387D" w:rsidRPr="00085396" w:rsidRDefault="005B387D" w:rsidP="005B387D">
            <w:pPr>
              <w:rPr>
                <w:rFonts w:ascii="Calibri" w:eastAsia="Calibri" w:hAnsi="Calibri" w:cs="Calibri"/>
                <w:sz w:val="21"/>
                <w:szCs w:val="21"/>
              </w:rPr>
            </w:pPr>
          </w:p>
        </w:tc>
      </w:tr>
      <w:bookmarkEnd w:id="1"/>
    </w:tbl>
    <w:p w14:paraId="4F17594E" w14:textId="77777777" w:rsidR="001B413C" w:rsidRPr="00EC007D" w:rsidRDefault="001B413C" w:rsidP="00950014">
      <w:pPr>
        <w:pStyle w:val="OETCDocumentInformation"/>
        <w:jc w:val="center"/>
        <w:rPr>
          <w:rFonts w:ascii="Calibri" w:hAnsi="Calibri" w:cs="Calibri"/>
          <w:b w:val="0"/>
          <w:i/>
          <w:iCs/>
          <w:sz w:val="2"/>
          <w:szCs w:val="2"/>
        </w:rPr>
      </w:pPr>
    </w:p>
    <w:p w14:paraId="5D8C70A1" w14:textId="2DDA5DB0" w:rsidR="00950014" w:rsidRPr="00185EC6" w:rsidRDefault="00950014" w:rsidP="00950014">
      <w:pPr>
        <w:pStyle w:val="OETCDocumentInformation"/>
        <w:jc w:val="center"/>
        <w:rPr>
          <w:rFonts w:ascii="Calibri" w:hAnsi="Calibri" w:cs="Calibri"/>
          <w:b w:val="0"/>
          <w:i/>
          <w:iCs/>
          <w:sz w:val="18"/>
          <w:szCs w:val="18"/>
        </w:rPr>
      </w:pPr>
      <w:r w:rsidRPr="00185EC6">
        <w:rPr>
          <w:rFonts w:ascii="Calibri" w:hAnsi="Calibri" w:cs="Calibri"/>
          <w:b w:val="0"/>
          <w:i/>
          <w:iCs/>
          <w:sz w:val="18"/>
          <w:szCs w:val="18"/>
        </w:rPr>
        <w:t xml:space="preserve">This document is the property of </w:t>
      </w:r>
      <w:r w:rsidR="00B33D7A">
        <w:rPr>
          <w:rFonts w:ascii="Calibri" w:hAnsi="Calibri" w:cs="Calibri"/>
          <w:b w:val="0"/>
          <w:i/>
          <w:iCs/>
          <w:sz w:val="18"/>
          <w:szCs w:val="18"/>
        </w:rPr>
        <w:t xml:space="preserve">[COMPANY NAME] </w:t>
      </w:r>
      <w:r w:rsidRPr="00185EC6">
        <w:rPr>
          <w:rFonts w:ascii="Calibri" w:hAnsi="Calibri" w:cs="Calibri"/>
          <w:b w:val="0"/>
          <w:i/>
          <w:iCs/>
          <w:sz w:val="18"/>
          <w:szCs w:val="18"/>
        </w:rPr>
        <w:t xml:space="preserve">and no part of this </w:t>
      </w:r>
      <w:r w:rsidR="00B21A66">
        <w:rPr>
          <w:rFonts w:ascii="Calibri" w:hAnsi="Calibri" w:cs="Calibri"/>
          <w:b w:val="0"/>
          <w:i/>
          <w:iCs/>
          <w:sz w:val="18"/>
          <w:szCs w:val="18"/>
        </w:rPr>
        <w:t>Standard Operating Procedure</w:t>
      </w:r>
      <w:r w:rsidRPr="00185EC6">
        <w:rPr>
          <w:rFonts w:ascii="Calibri" w:hAnsi="Calibri" w:cs="Calibri"/>
          <w:b w:val="0"/>
          <w:i/>
          <w:iCs/>
          <w:sz w:val="18"/>
          <w:szCs w:val="18"/>
        </w:rPr>
        <w:t xml:space="preserve"> may be reproduced in any form by print, photocopy, microfilm</w:t>
      </w:r>
      <w:r>
        <w:rPr>
          <w:rFonts w:ascii="Calibri" w:hAnsi="Calibri" w:cs="Calibri"/>
          <w:b w:val="0"/>
          <w:i/>
          <w:iCs/>
          <w:sz w:val="18"/>
          <w:szCs w:val="18"/>
        </w:rPr>
        <w:t xml:space="preserve">, </w:t>
      </w:r>
      <w:r w:rsidRPr="00185EC6">
        <w:rPr>
          <w:rFonts w:ascii="Calibri" w:hAnsi="Calibri" w:cs="Calibri"/>
          <w:b w:val="0"/>
          <w:i/>
          <w:iCs/>
          <w:sz w:val="18"/>
          <w:szCs w:val="18"/>
        </w:rPr>
        <w:t xml:space="preserve">or any other means wholly or in part or disclosed to any person outside </w:t>
      </w:r>
      <w:r w:rsidR="00B33D7A">
        <w:rPr>
          <w:rFonts w:ascii="Calibri" w:hAnsi="Calibri" w:cs="Calibri"/>
          <w:b w:val="0"/>
          <w:i/>
          <w:iCs/>
          <w:sz w:val="18"/>
          <w:szCs w:val="18"/>
        </w:rPr>
        <w:t xml:space="preserve">[COMPANY NAME] </w:t>
      </w:r>
      <w:r w:rsidRPr="00185EC6">
        <w:rPr>
          <w:rFonts w:ascii="Calibri" w:hAnsi="Calibri" w:cs="Calibri"/>
          <w:b w:val="0"/>
          <w:i/>
          <w:iCs/>
          <w:sz w:val="18"/>
          <w:szCs w:val="18"/>
        </w:rPr>
        <w:t xml:space="preserve">without the written permission of the </w:t>
      </w:r>
      <w:r w:rsidR="00B33D7A">
        <w:rPr>
          <w:rFonts w:ascii="Calibri" w:hAnsi="Calibri" w:cs="Calibri"/>
          <w:b w:val="0"/>
          <w:i/>
          <w:iCs/>
          <w:sz w:val="18"/>
          <w:szCs w:val="18"/>
        </w:rPr>
        <w:t>[COMPANY NAME]</w:t>
      </w:r>
      <w:r w:rsidR="00151140">
        <w:rPr>
          <w:rFonts w:ascii="Calibri" w:hAnsi="Calibri" w:cs="Calibri"/>
          <w:b w:val="0"/>
          <w:i/>
          <w:iCs/>
          <w:sz w:val="18"/>
          <w:szCs w:val="18"/>
        </w:rPr>
        <w:t>’s [TOP MANAGEMENT]</w:t>
      </w:r>
      <w:r w:rsidRPr="00185EC6">
        <w:rPr>
          <w:rFonts w:ascii="Calibri" w:hAnsi="Calibri" w:cs="Calibri"/>
          <w:b w:val="0"/>
          <w:i/>
          <w:iCs/>
          <w:sz w:val="18"/>
          <w:szCs w:val="18"/>
        </w:rPr>
        <w:t>.</w:t>
      </w:r>
    </w:p>
    <w:p w14:paraId="267423A6" w14:textId="6B0EC9FB" w:rsidR="00F8360A" w:rsidRDefault="004A4A71" w:rsidP="003200CD">
      <w:pPr>
        <w:shd w:val="clear" w:color="auto" w:fill="FFFFFF" w:themeFill="background1"/>
        <w:ind w:left="0" w:right="0"/>
        <w:rPr>
          <w:rFonts w:ascii="Calibri" w:hAnsi="Calibri" w:cs="Calibri"/>
          <w:b/>
          <w:bCs/>
          <w:sz w:val="40"/>
          <w:szCs w:val="40"/>
        </w:rPr>
      </w:pPr>
      <w:r w:rsidRPr="004A5289">
        <w:rPr>
          <w:rFonts w:ascii="Calibri" w:hAnsi="Calibri" w:cs="Calibri"/>
          <w:b/>
          <w:bCs/>
          <w:sz w:val="40"/>
          <w:szCs w:val="40"/>
        </w:rPr>
        <w:lastRenderedPageBreak/>
        <w:t>REVISION HISTORY</w:t>
      </w:r>
    </w:p>
    <w:p w14:paraId="316786D0" w14:textId="77777777" w:rsidR="005A7612" w:rsidRPr="004A5289" w:rsidRDefault="005A7612" w:rsidP="003200CD">
      <w:pPr>
        <w:shd w:val="clear" w:color="auto" w:fill="FFFFFF" w:themeFill="background1"/>
        <w:ind w:left="0" w:right="0"/>
        <w:rPr>
          <w:rFonts w:ascii="Calibri" w:hAnsi="Calibri" w:cs="Calibri"/>
          <w:b/>
          <w:bCs/>
          <w:sz w:val="40"/>
          <w:szCs w:val="40"/>
        </w:rPr>
      </w:pPr>
    </w:p>
    <w:tbl>
      <w:tblPr>
        <w:tblStyle w:val="TableGridLight"/>
        <w:tblW w:w="9072" w:type="dxa"/>
        <w:tblLayout w:type="fixed"/>
        <w:tblLook w:val="0000" w:firstRow="0" w:lastRow="0" w:firstColumn="0" w:lastColumn="0" w:noHBand="0" w:noVBand="0"/>
      </w:tblPr>
      <w:tblGrid>
        <w:gridCol w:w="449"/>
        <w:gridCol w:w="709"/>
        <w:gridCol w:w="827"/>
        <w:gridCol w:w="1163"/>
        <w:gridCol w:w="1275"/>
        <w:gridCol w:w="2122"/>
        <w:gridCol w:w="1134"/>
        <w:gridCol w:w="1393"/>
      </w:tblGrid>
      <w:tr w:rsidR="00363CDB" w:rsidRPr="00085396" w14:paraId="2D9B6326" w14:textId="1607C3EA" w:rsidTr="005A7612">
        <w:trPr>
          <w:trHeight w:val="515"/>
        </w:trPr>
        <w:tc>
          <w:tcPr>
            <w:tcW w:w="449" w:type="dxa"/>
          </w:tcPr>
          <w:p w14:paraId="0664B7ED"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w:t>
            </w:r>
          </w:p>
        </w:tc>
        <w:tc>
          <w:tcPr>
            <w:tcW w:w="709" w:type="dxa"/>
          </w:tcPr>
          <w:p w14:paraId="60F0C54E"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Issue</w:t>
            </w:r>
          </w:p>
        </w:tc>
        <w:tc>
          <w:tcPr>
            <w:tcW w:w="827" w:type="dxa"/>
          </w:tcPr>
          <w:p w14:paraId="0FCE22BF"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Rev. #</w:t>
            </w:r>
          </w:p>
        </w:tc>
        <w:tc>
          <w:tcPr>
            <w:tcW w:w="1163" w:type="dxa"/>
          </w:tcPr>
          <w:p w14:paraId="7217B1F4"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Date</w:t>
            </w:r>
          </w:p>
        </w:tc>
        <w:tc>
          <w:tcPr>
            <w:tcW w:w="1275" w:type="dxa"/>
          </w:tcPr>
          <w:p w14:paraId="1212E32A"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Change Made by</w:t>
            </w:r>
          </w:p>
        </w:tc>
        <w:tc>
          <w:tcPr>
            <w:tcW w:w="2122" w:type="dxa"/>
          </w:tcPr>
          <w:p w14:paraId="79A1901B"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Reason for change</w:t>
            </w:r>
          </w:p>
        </w:tc>
        <w:tc>
          <w:tcPr>
            <w:tcW w:w="1134" w:type="dxa"/>
          </w:tcPr>
          <w:p w14:paraId="46225172" w14:textId="77777777"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Clause Changed</w:t>
            </w:r>
          </w:p>
        </w:tc>
        <w:tc>
          <w:tcPr>
            <w:tcW w:w="1393" w:type="dxa"/>
          </w:tcPr>
          <w:p w14:paraId="6C6B98D3" w14:textId="77777777" w:rsidR="00C5602B" w:rsidRPr="00085396" w:rsidRDefault="00C5602B" w:rsidP="00085396">
            <w:pPr>
              <w:spacing w:before="0" w:after="0"/>
              <w:ind w:left="0" w:right="0"/>
              <w:rPr>
                <w:rFonts w:ascii="Calibri" w:eastAsia="Times New Roman" w:hAnsi="Calibri" w:cs="Calibri"/>
                <w:bCs/>
                <w:szCs w:val="22"/>
                <w:lang w:val="en-US"/>
              </w:rPr>
            </w:pPr>
          </w:p>
          <w:p w14:paraId="42F3B58F" w14:textId="4B8D1426" w:rsidR="005D4409" w:rsidRPr="00085396" w:rsidRDefault="005D4409" w:rsidP="0008539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Sections</w:t>
            </w:r>
          </w:p>
        </w:tc>
      </w:tr>
      <w:tr w:rsidR="003200CD" w:rsidRPr="00085396" w14:paraId="674A02EA" w14:textId="1A8908B7" w:rsidTr="005A7612">
        <w:trPr>
          <w:trHeight w:val="555"/>
        </w:trPr>
        <w:tc>
          <w:tcPr>
            <w:tcW w:w="449" w:type="dxa"/>
          </w:tcPr>
          <w:p w14:paraId="3D376F63" w14:textId="5048A091" w:rsidR="005D4409" w:rsidRPr="00085396" w:rsidRDefault="005D4409" w:rsidP="00085396">
            <w:pPr>
              <w:spacing w:before="0" w:after="0"/>
              <w:ind w:left="0" w:right="0"/>
              <w:jc w:val="both"/>
              <w:rPr>
                <w:rFonts w:ascii="Calibri" w:eastAsia="Times New Roman" w:hAnsi="Calibri" w:cs="Calibri"/>
                <w:bCs/>
                <w:szCs w:val="22"/>
                <w:lang w:val="en-US"/>
              </w:rPr>
            </w:pPr>
            <w:r w:rsidRPr="00085396">
              <w:rPr>
                <w:rFonts w:ascii="Calibri" w:eastAsia="Times New Roman" w:hAnsi="Calibri" w:cs="Calibri"/>
                <w:bCs/>
                <w:szCs w:val="22"/>
                <w:lang w:val="en-US"/>
              </w:rPr>
              <w:t>1</w:t>
            </w:r>
          </w:p>
        </w:tc>
        <w:tc>
          <w:tcPr>
            <w:tcW w:w="709" w:type="dxa"/>
          </w:tcPr>
          <w:p w14:paraId="12B906DA" w14:textId="0A2BD3BA" w:rsidR="005D4409" w:rsidRPr="00085396" w:rsidRDefault="004A5289" w:rsidP="00DF21A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00</w:t>
            </w:r>
          </w:p>
        </w:tc>
        <w:tc>
          <w:tcPr>
            <w:tcW w:w="827" w:type="dxa"/>
          </w:tcPr>
          <w:p w14:paraId="5F48A386" w14:textId="455D128B" w:rsidR="005D4409" w:rsidRPr="00085396" w:rsidRDefault="004A5289" w:rsidP="00DF21A6">
            <w:pPr>
              <w:spacing w:before="0" w:after="0"/>
              <w:ind w:left="0" w:right="0"/>
              <w:jc w:val="center"/>
              <w:rPr>
                <w:rFonts w:ascii="Calibri" w:eastAsia="Times New Roman" w:hAnsi="Calibri" w:cs="Calibri"/>
                <w:bCs/>
                <w:szCs w:val="22"/>
                <w:lang w:val="en-US"/>
              </w:rPr>
            </w:pPr>
            <w:r w:rsidRPr="00085396">
              <w:rPr>
                <w:rFonts w:ascii="Calibri" w:eastAsia="Times New Roman" w:hAnsi="Calibri" w:cs="Calibri"/>
                <w:bCs/>
                <w:szCs w:val="22"/>
                <w:lang w:val="en-US"/>
              </w:rPr>
              <w:t>00</w:t>
            </w:r>
          </w:p>
        </w:tc>
        <w:tc>
          <w:tcPr>
            <w:tcW w:w="1163" w:type="dxa"/>
          </w:tcPr>
          <w:p w14:paraId="00B62CB7" w14:textId="6C84C21F" w:rsidR="005D4409" w:rsidRPr="00085396" w:rsidRDefault="00220E35" w:rsidP="00085396">
            <w:pPr>
              <w:spacing w:before="0" w:after="0"/>
              <w:ind w:left="0" w:right="0"/>
              <w:jc w:val="both"/>
              <w:rPr>
                <w:rFonts w:ascii="Calibri" w:eastAsia="Times New Roman" w:hAnsi="Calibri" w:cs="Calibri"/>
                <w:bCs/>
                <w:szCs w:val="22"/>
                <w:lang w:val="en-US"/>
              </w:rPr>
            </w:pPr>
            <w:r>
              <w:rPr>
                <w:rFonts w:ascii="Calibri" w:eastAsia="Times New Roman" w:hAnsi="Calibri" w:cs="Calibri"/>
                <w:bCs/>
                <w:szCs w:val="22"/>
                <w:lang w:val="en-US"/>
              </w:rPr>
              <w:t>MM-YYYY</w:t>
            </w:r>
          </w:p>
        </w:tc>
        <w:tc>
          <w:tcPr>
            <w:tcW w:w="1275" w:type="dxa"/>
          </w:tcPr>
          <w:p w14:paraId="67DE2492" w14:textId="7C4C6694" w:rsidR="005D4409" w:rsidRPr="00085396" w:rsidRDefault="00DE5449" w:rsidP="00DE5449">
            <w:pPr>
              <w:spacing w:before="0" w:after="0"/>
              <w:ind w:left="0" w:right="0"/>
              <w:jc w:val="center"/>
              <w:rPr>
                <w:rFonts w:ascii="Calibri" w:eastAsia="Times New Roman" w:hAnsi="Calibri" w:cs="Calibri"/>
                <w:bCs/>
                <w:szCs w:val="22"/>
                <w:lang w:val="en-US"/>
              </w:rPr>
            </w:pPr>
            <w:r>
              <w:rPr>
                <w:rFonts w:ascii="Calibri" w:eastAsia="Times New Roman" w:hAnsi="Calibri" w:cs="Calibri"/>
                <w:bCs/>
                <w:szCs w:val="22"/>
                <w:lang w:val="en-US"/>
              </w:rPr>
              <w:t>---</w:t>
            </w:r>
          </w:p>
        </w:tc>
        <w:tc>
          <w:tcPr>
            <w:tcW w:w="2122" w:type="dxa"/>
          </w:tcPr>
          <w:p w14:paraId="502DE8CE" w14:textId="57D6BD4B" w:rsidR="005D4409" w:rsidRPr="00085396" w:rsidRDefault="004A5289" w:rsidP="00085396">
            <w:pPr>
              <w:spacing w:before="0" w:after="0"/>
              <w:ind w:left="0" w:right="0"/>
              <w:jc w:val="both"/>
              <w:rPr>
                <w:rFonts w:ascii="Calibri" w:eastAsia="Times New Roman" w:hAnsi="Calibri" w:cs="Calibri"/>
                <w:bCs/>
                <w:szCs w:val="22"/>
                <w:lang w:val="en-US"/>
              </w:rPr>
            </w:pPr>
            <w:r w:rsidRPr="00085396">
              <w:rPr>
                <w:rFonts w:ascii="Calibri" w:eastAsia="Times New Roman" w:hAnsi="Calibri" w:cs="Calibri"/>
                <w:bCs/>
                <w:szCs w:val="22"/>
                <w:lang w:val="en-US"/>
              </w:rPr>
              <w:t>Initial Issue</w:t>
            </w:r>
          </w:p>
        </w:tc>
        <w:tc>
          <w:tcPr>
            <w:tcW w:w="1134" w:type="dxa"/>
          </w:tcPr>
          <w:p w14:paraId="0C48FE22" w14:textId="7C51F3F6" w:rsidR="005D4409" w:rsidRPr="00085396" w:rsidRDefault="00DE5449" w:rsidP="00DE5449">
            <w:pPr>
              <w:spacing w:before="0" w:after="0"/>
              <w:ind w:left="0" w:right="0"/>
              <w:jc w:val="center"/>
              <w:rPr>
                <w:rFonts w:ascii="Calibri" w:eastAsia="Times New Roman" w:hAnsi="Calibri" w:cs="Calibri"/>
                <w:bCs/>
                <w:szCs w:val="22"/>
                <w:lang w:val="en-US"/>
              </w:rPr>
            </w:pPr>
            <w:r>
              <w:rPr>
                <w:rFonts w:ascii="Calibri" w:eastAsia="Times New Roman" w:hAnsi="Calibri" w:cs="Calibri"/>
                <w:bCs/>
                <w:szCs w:val="22"/>
                <w:lang w:val="en-US"/>
              </w:rPr>
              <w:t>---</w:t>
            </w:r>
          </w:p>
        </w:tc>
        <w:tc>
          <w:tcPr>
            <w:tcW w:w="1393" w:type="dxa"/>
          </w:tcPr>
          <w:p w14:paraId="16201F30" w14:textId="1465026C" w:rsidR="005D4409" w:rsidRPr="00085396" w:rsidRDefault="00DE5449" w:rsidP="00DE5449">
            <w:pPr>
              <w:spacing w:before="0" w:after="0"/>
              <w:ind w:left="0" w:right="0"/>
              <w:jc w:val="center"/>
              <w:rPr>
                <w:rFonts w:ascii="Calibri" w:eastAsia="Times New Roman" w:hAnsi="Calibri" w:cs="Calibri"/>
                <w:bCs/>
                <w:szCs w:val="22"/>
                <w:lang w:val="en-US"/>
              </w:rPr>
            </w:pPr>
            <w:r>
              <w:rPr>
                <w:rFonts w:ascii="Calibri" w:eastAsia="Times New Roman" w:hAnsi="Calibri" w:cs="Calibri"/>
                <w:bCs/>
                <w:szCs w:val="22"/>
                <w:lang w:val="en-US"/>
              </w:rPr>
              <w:t>---</w:t>
            </w:r>
          </w:p>
        </w:tc>
      </w:tr>
      <w:tr w:rsidR="003200CD" w:rsidRPr="00085396" w14:paraId="5128390F" w14:textId="69592B95" w:rsidTr="005A7612">
        <w:trPr>
          <w:trHeight w:val="505"/>
        </w:trPr>
        <w:tc>
          <w:tcPr>
            <w:tcW w:w="449" w:type="dxa"/>
          </w:tcPr>
          <w:p w14:paraId="1D5EBD6D" w14:textId="0D44B74A"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2</w:t>
            </w:r>
          </w:p>
        </w:tc>
        <w:tc>
          <w:tcPr>
            <w:tcW w:w="709" w:type="dxa"/>
          </w:tcPr>
          <w:p w14:paraId="5695C015" w14:textId="1DCFC8B1"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49F6DC64" w14:textId="20ACBCB2"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1E71BE59" w14:textId="46BB760D"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0CA023E4" w14:textId="741B2472"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768DA735" w14:textId="0EED7558"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3354A41A"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1CE9E758" w14:textId="5322AB86"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6C9E4A2F" w14:textId="545CEA3E" w:rsidTr="005A7612">
        <w:trPr>
          <w:trHeight w:val="505"/>
        </w:trPr>
        <w:tc>
          <w:tcPr>
            <w:tcW w:w="449" w:type="dxa"/>
          </w:tcPr>
          <w:p w14:paraId="0F21D675" w14:textId="203858D8"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3</w:t>
            </w:r>
          </w:p>
        </w:tc>
        <w:tc>
          <w:tcPr>
            <w:tcW w:w="709" w:type="dxa"/>
          </w:tcPr>
          <w:p w14:paraId="202D1076" w14:textId="5902DBAD"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7BDD3D0E" w14:textId="23F7158F"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717C3925" w14:textId="51A0E17B"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45A93268" w14:textId="37FCDE3F"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06FFA444" w14:textId="4752E17A"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184D6812"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0B932D1C" w14:textId="243C4A58"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71A4696F" w14:textId="283643D2" w:rsidTr="005A7612">
        <w:trPr>
          <w:trHeight w:val="555"/>
        </w:trPr>
        <w:tc>
          <w:tcPr>
            <w:tcW w:w="449" w:type="dxa"/>
          </w:tcPr>
          <w:p w14:paraId="0F90F080" w14:textId="2CB50A78"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4</w:t>
            </w:r>
          </w:p>
        </w:tc>
        <w:tc>
          <w:tcPr>
            <w:tcW w:w="709" w:type="dxa"/>
          </w:tcPr>
          <w:p w14:paraId="4667290E" w14:textId="5D5A4033"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7E9ECDA8" w14:textId="7ADF234D"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2D44A27D" w14:textId="13FD6382"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3D1A6403" w14:textId="1512F994"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387B8F52" w14:textId="3258D5E8"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77361A85"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44D48F0E" w14:textId="77777777"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257B9C03" w14:textId="2980D5AB" w:rsidTr="005A7612">
        <w:trPr>
          <w:trHeight w:val="505"/>
        </w:trPr>
        <w:tc>
          <w:tcPr>
            <w:tcW w:w="449" w:type="dxa"/>
          </w:tcPr>
          <w:p w14:paraId="4B6DB0BF" w14:textId="385F79AE"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5</w:t>
            </w:r>
          </w:p>
        </w:tc>
        <w:tc>
          <w:tcPr>
            <w:tcW w:w="709" w:type="dxa"/>
          </w:tcPr>
          <w:p w14:paraId="4A227F1B"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287301FB"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5F1FC57C"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60E814F0"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427834CC"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188E4862"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4E91C2D5" w14:textId="77777777"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134EA90E" w14:textId="48EC4AAF" w:rsidTr="005A7612">
        <w:trPr>
          <w:trHeight w:val="505"/>
        </w:trPr>
        <w:tc>
          <w:tcPr>
            <w:tcW w:w="449" w:type="dxa"/>
          </w:tcPr>
          <w:p w14:paraId="121CF2B7" w14:textId="41CBEB1E"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6</w:t>
            </w:r>
          </w:p>
        </w:tc>
        <w:tc>
          <w:tcPr>
            <w:tcW w:w="709" w:type="dxa"/>
          </w:tcPr>
          <w:p w14:paraId="7B97FEDD"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111960D2"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15A40792"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50C3371E"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6C2653E3"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156D0B14"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2BF9E53B" w14:textId="77777777"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1803904D" w14:textId="2CDBD11E" w:rsidTr="005A7612">
        <w:trPr>
          <w:trHeight w:val="555"/>
        </w:trPr>
        <w:tc>
          <w:tcPr>
            <w:tcW w:w="449" w:type="dxa"/>
          </w:tcPr>
          <w:p w14:paraId="4BB826B2" w14:textId="4707AEBF"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7</w:t>
            </w:r>
          </w:p>
        </w:tc>
        <w:tc>
          <w:tcPr>
            <w:tcW w:w="709" w:type="dxa"/>
          </w:tcPr>
          <w:p w14:paraId="72B165BC"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1A98CCCB"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72F54602"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468BB8C2"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793BB208"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0229C8A8"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07F226B9" w14:textId="77777777"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3CE3EFF2" w14:textId="6FC42ADF" w:rsidTr="005A7612">
        <w:trPr>
          <w:trHeight w:val="505"/>
        </w:trPr>
        <w:tc>
          <w:tcPr>
            <w:tcW w:w="449" w:type="dxa"/>
          </w:tcPr>
          <w:p w14:paraId="5BC3A773" w14:textId="0CC7AEDB"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8</w:t>
            </w:r>
          </w:p>
        </w:tc>
        <w:tc>
          <w:tcPr>
            <w:tcW w:w="709" w:type="dxa"/>
          </w:tcPr>
          <w:p w14:paraId="7BFBD093"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067D8387"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182B89B8"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594F09BF"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4835BD2D"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50A74A8D"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53AD9888" w14:textId="77777777" w:rsidR="005D4409" w:rsidRPr="00085396" w:rsidRDefault="005D4409" w:rsidP="00085396">
            <w:pPr>
              <w:spacing w:before="0" w:after="0"/>
              <w:ind w:left="0" w:right="0"/>
              <w:rPr>
                <w:rFonts w:ascii="Calibri" w:eastAsia="Times New Roman" w:hAnsi="Calibri" w:cs="Calibri"/>
                <w:bCs/>
                <w:szCs w:val="22"/>
                <w:lang w:val="en-US"/>
              </w:rPr>
            </w:pPr>
          </w:p>
        </w:tc>
      </w:tr>
      <w:tr w:rsidR="003200CD" w:rsidRPr="00085396" w14:paraId="41E0808A" w14:textId="45C18C6C" w:rsidTr="005A7612">
        <w:trPr>
          <w:trHeight w:val="505"/>
        </w:trPr>
        <w:tc>
          <w:tcPr>
            <w:tcW w:w="449" w:type="dxa"/>
          </w:tcPr>
          <w:p w14:paraId="0F78DFE6" w14:textId="638BB663" w:rsidR="005D4409" w:rsidRPr="00085396" w:rsidRDefault="005D4409" w:rsidP="00085396">
            <w:pPr>
              <w:spacing w:before="0" w:after="0"/>
              <w:ind w:left="0" w:right="0"/>
              <w:rPr>
                <w:rFonts w:ascii="Calibri" w:eastAsia="Times New Roman" w:hAnsi="Calibri" w:cs="Calibri"/>
                <w:bCs/>
                <w:szCs w:val="22"/>
                <w:lang w:val="en-US"/>
              </w:rPr>
            </w:pPr>
            <w:r w:rsidRPr="00085396">
              <w:rPr>
                <w:rFonts w:ascii="Calibri" w:eastAsia="Times New Roman" w:hAnsi="Calibri" w:cs="Calibri"/>
                <w:bCs/>
                <w:szCs w:val="22"/>
                <w:lang w:val="en-US"/>
              </w:rPr>
              <w:t>9</w:t>
            </w:r>
          </w:p>
        </w:tc>
        <w:tc>
          <w:tcPr>
            <w:tcW w:w="709" w:type="dxa"/>
          </w:tcPr>
          <w:p w14:paraId="2B322AE3"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827" w:type="dxa"/>
          </w:tcPr>
          <w:p w14:paraId="3EA40003"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63" w:type="dxa"/>
          </w:tcPr>
          <w:p w14:paraId="34A139C0"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275" w:type="dxa"/>
          </w:tcPr>
          <w:p w14:paraId="2831393E"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2122" w:type="dxa"/>
          </w:tcPr>
          <w:p w14:paraId="036DC5BC"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134" w:type="dxa"/>
          </w:tcPr>
          <w:p w14:paraId="25477858" w14:textId="77777777" w:rsidR="005D4409" w:rsidRPr="00085396" w:rsidRDefault="005D4409" w:rsidP="00085396">
            <w:pPr>
              <w:spacing w:before="0" w:after="0"/>
              <w:ind w:left="0" w:right="0"/>
              <w:rPr>
                <w:rFonts w:ascii="Calibri" w:eastAsia="Times New Roman" w:hAnsi="Calibri" w:cs="Calibri"/>
                <w:bCs/>
                <w:szCs w:val="22"/>
                <w:lang w:val="en-US"/>
              </w:rPr>
            </w:pPr>
          </w:p>
        </w:tc>
        <w:tc>
          <w:tcPr>
            <w:tcW w:w="1393" w:type="dxa"/>
          </w:tcPr>
          <w:p w14:paraId="2D34DE1B" w14:textId="77777777" w:rsidR="005D4409" w:rsidRPr="00085396" w:rsidRDefault="005D4409" w:rsidP="00085396">
            <w:pPr>
              <w:spacing w:before="0" w:after="0"/>
              <w:ind w:left="0" w:right="0"/>
              <w:rPr>
                <w:rFonts w:ascii="Calibri" w:eastAsia="Times New Roman" w:hAnsi="Calibri" w:cs="Calibri"/>
                <w:bCs/>
                <w:szCs w:val="22"/>
                <w:lang w:val="en-US"/>
              </w:rPr>
            </w:pPr>
          </w:p>
        </w:tc>
      </w:tr>
    </w:tbl>
    <w:p w14:paraId="65158A3A" w14:textId="77777777" w:rsidR="004A4A71" w:rsidRDefault="004A4A71" w:rsidP="00D25DC2">
      <w:pPr>
        <w:ind w:left="340" w:right="0"/>
        <w:rPr>
          <w:rFonts w:ascii="Calibri" w:hAnsi="Calibri" w:cs="Calibri"/>
          <w:b/>
          <w:bCs/>
          <w:color w:val="188D3C"/>
          <w:sz w:val="21"/>
          <w:szCs w:val="21"/>
        </w:rPr>
      </w:pPr>
    </w:p>
    <w:p w14:paraId="2194A4DA" w14:textId="5E850D45" w:rsidR="00DD62EB" w:rsidRDefault="00DD62EB" w:rsidP="00D25DC2">
      <w:pPr>
        <w:ind w:left="340" w:right="0"/>
        <w:rPr>
          <w:rFonts w:ascii="Calibri" w:hAnsi="Calibri" w:cs="Calibri"/>
          <w:b/>
          <w:bCs/>
          <w:color w:val="188D3C"/>
          <w:sz w:val="21"/>
          <w:szCs w:val="21"/>
        </w:rPr>
      </w:pPr>
    </w:p>
    <w:p w14:paraId="315AF43F" w14:textId="0958E91C" w:rsidR="00DD62EB" w:rsidRDefault="00DD62EB" w:rsidP="00D25DC2">
      <w:pPr>
        <w:ind w:left="340" w:right="0"/>
        <w:rPr>
          <w:rFonts w:ascii="Calibri" w:hAnsi="Calibri" w:cs="Calibri"/>
          <w:b/>
          <w:bCs/>
          <w:color w:val="188D3C"/>
          <w:sz w:val="21"/>
          <w:szCs w:val="21"/>
        </w:rPr>
      </w:pPr>
    </w:p>
    <w:p w14:paraId="38A138B7" w14:textId="6ECE0C6C" w:rsidR="001F55EA" w:rsidRDefault="001F55EA" w:rsidP="007A66E5">
      <w:pPr>
        <w:ind w:left="0" w:right="0"/>
        <w:rPr>
          <w:rFonts w:ascii="Calibri" w:hAnsi="Calibri" w:cs="Calibri"/>
          <w:b/>
          <w:bCs/>
          <w:color w:val="188D3C"/>
          <w:sz w:val="21"/>
          <w:szCs w:val="21"/>
        </w:rPr>
      </w:pPr>
    </w:p>
    <w:p w14:paraId="71BF8F08" w14:textId="5CDF133A" w:rsidR="003200CD" w:rsidRDefault="003200CD" w:rsidP="007A66E5">
      <w:pPr>
        <w:ind w:left="0" w:right="0"/>
        <w:rPr>
          <w:rFonts w:ascii="Calibri" w:hAnsi="Calibri" w:cs="Calibri"/>
          <w:b/>
          <w:bCs/>
          <w:color w:val="188D3C"/>
          <w:sz w:val="21"/>
          <w:szCs w:val="21"/>
        </w:rPr>
      </w:pPr>
    </w:p>
    <w:p w14:paraId="74F17281" w14:textId="6DC2C848" w:rsidR="003200CD" w:rsidRDefault="003200CD" w:rsidP="007A66E5">
      <w:pPr>
        <w:ind w:left="0" w:right="0"/>
        <w:rPr>
          <w:rFonts w:ascii="Calibri" w:hAnsi="Calibri" w:cs="Calibri"/>
          <w:b/>
          <w:bCs/>
          <w:color w:val="188D3C"/>
          <w:sz w:val="21"/>
          <w:szCs w:val="21"/>
        </w:rPr>
      </w:pPr>
    </w:p>
    <w:p w14:paraId="648A5117" w14:textId="2955BE97" w:rsidR="003200CD" w:rsidRDefault="003200CD" w:rsidP="007A66E5">
      <w:pPr>
        <w:ind w:left="0" w:right="0"/>
        <w:rPr>
          <w:rFonts w:ascii="Calibri" w:hAnsi="Calibri" w:cs="Calibri"/>
          <w:b/>
          <w:bCs/>
          <w:color w:val="188D3C"/>
          <w:sz w:val="21"/>
          <w:szCs w:val="21"/>
        </w:rPr>
      </w:pPr>
    </w:p>
    <w:p w14:paraId="597D7B86" w14:textId="3DF8A743" w:rsidR="003200CD" w:rsidRDefault="003200CD" w:rsidP="007A66E5">
      <w:pPr>
        <w:ind w:left="0" w:right="0"/>
        <w:rPr>
          <w:rFonts w:ascii="Calibri" w:hAnsi="Calibri" w:cs="Calibri"/>
          <w:b/>
          <w:bCs/>
          <w:color w:val="188D3C"/>
          <w:sz w:val="21"/>
          <w:szCs w:val="21"/>
        </w:rPr>
      </w:pPr>
    </w:p>
    <w:p w14:paraId="0735782E" w14:textId="29503116" w:rsidR="003200CD" w:rsidRDefault="003200CD" w:rsidP="007A66E5">
      <w:pPr>
        <w:ind w:left="0" w:right="0"/>
        <w:rPr>
          <w:rFonts w:ascii="Calibri" w:hAnsi="Calibri" w:cs="Calibri"/>
          <w:b/>
          <w:bCs/>
          <w:color w:val="188D3C"/>
          <w:sz w:val="21"/>
          <w:szCs w:val="21"/>
        </w:rPr>
      </w:pPr>
    </w:p>
    <w:p w14:paraId="0477F190" w14:textId="087AC941" w:rsidR="003200CD" w:rsidRDefault="003200CD" w:rsidP="007A66E5">
      <w:pPr>
        <w:ind w:left="0" w:right="0"/>
        <w:rPr>
          <w:rFonts w:ascii="Calibri" w:hAnsi="Calibri" w:cs="Calibri"/>
          <w:b/>
          <w:bCs/>
          <w:color w:val="188D3C"/>
          <w:sz w:val="21"/>
          <w:szCs w:val="21"/>
        </w:rPr>
      </w:pPr>
    </w:p>
    <w:p w14:paraId="69876EF8" w14:textId="715E68B7" w:rsidR="003200CD" w:rsidRDefault="003200CD" w:rsidP="007A66E5">
      <w:pPr>
        <w:ind w:left="0" w:right="0"/>
        <w:rPr>
          <w:rFonts w:ascii="Calibri" w:hAnsi="Calibri" w:cs="Calibri"/>
          <w:b/>
          <w:bCs/>
          <w:color w:val="188D3C"/>
          <w:sz w:val="21"/>
          <w:szCs w:val="21"/>
        </w:rPr>
      </w:pPr>
    </w:p>
    <w:p w14:paraId="4DE439B4" w14:textId="478686BB" w:rsidR="00D97F65" w:rsidRDefault="00D97F65" w:rsidP="007A66E5">
      <w:pPr>
        <w:ind w:left="0" w:right="0"/>
        <w:rPr>
          <w:rFonts w:ascii="Calibri" w:hAnsi="Calibri" w:cs="Calibri"/>
          <w:b/>
          <w:bCs/>
          <w:color w:val="188D3C"/>
          <w:sz w:val="21"/>
          <w:szCs w:val="21"/>
        </w:rPr>
      </w:pPr>
    </w:p>
    <w:p w14:paraId="0EEB93B2" w14:textId="7E8DCC62" w:rsidR="00D97F65" w:rsidRDefault="00D97F65" w:rsidP="007A66E5">
      <w:pPr>
        <w:ind w:left="0" w:right="0"/>
        <w:rPr>
          <w:rFonts w:ascii="Calibri" w:hAnsi="Calibri" w:cs="Calibri"/>
          <w:b/>
          <w:bCs/>
          <w:color w:val="188D3C"/>
          <w:sz w:val="21"/>
          <w:szCs w:val="21"/>
        </w:rPr>
      </w:pPr>
    </w:p>
    <w:p w14:paraId="20E6B8B3" w14:textId="561A69C3" w:rsidR="00D97F65" w:rsidRDefault="00D97F65" w:rsidP="007A66E5">
      <w:pPr>
        <w:ind w:left="0" w:right="0"/>
        <w:rPr>
          <w:rFonts w:ascii="Calibri" w:hAnsi="Calibri" w:cs="Calibri"/>
          <w:b/>
          <w:bCs/>
          <w:color w:val="188D3C"/>
          <w:sz w:val="21"/>
          <w:szCs w:val="21"/>
        </w:rPr>
      </w:pPr>
    </w:p>
    <w:p w14:paraId="4E584684" w14:textId="62D64A25" w:rsidR="00630824" w:rsidRDefault="00630824" w:rsidP="007A66E5">
      <w:pPr>
        <w:ind w:left="0" w:right="0"/>
        <w:rPr>
          <w:rFonts w:ascii="Calibri" w:hAnsi="Calibri" w:cs="Calibri"/>
          <w:b/>
          <w:bCs/>
          <w:color w:val="188D3C"/>
          <w:sz w:val="21"/>
          <w:szCs w:val="21"/>
        </w:rPr>
      </w:pPr>
    </w:p>
    <w:p w14:paraId="51E758D0" w14:textId="33470891" w:rsidR="00630824" w:rsidRDefault="00630824" w:rsidP="007A66E5">
      <w:pPr>
        <w:ind w:left="0" w:right="0"/>
        <w:rPr>
          <w:rFonts w:ascii="Calibri" w:hAnsi="Calibri" w:cs="Calibri"/>
          <w:b/>
          <w:bCs/>
          <w:color w:val="188D3C"/>
          <w:sz w:val="21"/>
          <w:szCs w:val="21"/>
        </w:rPr>
      </w:pPr>
    </w:p>
    <w:p w14:paraId="472076D2" w14:textId="67A26425" w:rsidR="00630824" w:rsidRDefault="00630824" w:rsidP="007A66E5">
      <w:pPr>
        <w:ind w:left="0" w:right="0"/>
        <w:rPr>
          <w:rFonts w:ascii="Calibri" w:hAnsi="Calibri" w:cs="Calibri"/>
          <w:b/>
          <w:bCs/>
          <w:color w:val="188D3C"/>
          <w:sz w:val="21"/>
          <w:szCs w:val="21"/>
        </w:rPr>
      </w:pPr>
    </w:p>
    <w:p w14:paraId="5BE8CABD" w14:textId="0CB692B3" w:rsidR="00CC6270" w:rsidRDefault="00CC6270" w:rsidP="007A66E5">
      <w:pPr>
        <w:ind w:left="0" w:right="0"/>
        <w:rPr>
          <w:rFonts w:ascii="Calibri" w:hAnsi="Calibri" w:cs="Calibri"/>
          <w:b/>
          <w:bCs/>
          <w:color w:val="188D3C"/>
          <w:sz w:val="21"/>
          <w:szCs w:val="21"/>
        </w:rPr>
      </w:pPr>
    </w:p>
    <w:p w14:paraId="53268EEE" w14:textId="09461941" w:rsidR="00CC6270" w:rsidRDefault="00CC6270" w:rsidP="007A66E5">
      <w:pPr>
        <w:ind w:left="0" w:right="0"/>
        <w:rPr>
          <w:rFonts w:ascii="Calibri" w:hAnsi="Calibri" w:cs="Calibri"/>
          <w:b/>
          <w:bCs/>
          <w:color w:val="188D3C"/>
          <w:sz w:val="21"/>
          <w:szCs w:val="21"/>
        </w:rPr>
      </w:pPr>
    </w:p>
    <w:p w14:paraId="61438F74" w14:textId="77777777" w:rsidR="00CC6270" w:rsidRDefault="00CC6270" w:rsidP="007A66E5">
      <w:pPr>
        <w:ind w:left="0" w:right="0"/>
        <w:rPr>
          <w:rFonts w:ascii="Calibri" w:hAnsi="Calibri" w:cs="Calibri"/>
          <w:b/>
          <w:bCs/>
          <w:color w:val="188D3C"/>
          <w:sz w:val="21"/>
          <w:szCs w:val="21"/>
        </w:rPr>
      </w:pPr>
    </w:p>
    <w:p w14:paraId="7EB3226B" w14:textId="77777777" w:rsidR="00630824" w:rsidRDefault="00630824" w:rsidP="007A66E5">
      <w:pPr>
        <w:ind w:left="0" w:right="0"/>
        <w:rPr>
          <w:rFonts w:ascii="Calibri" w:hAnsi="Calibri" w:cs="Calibri"/>
          <w:b/>
          <w:bCs/>
          <w:color w:val="188D3C"/>
          <w:sz w:val="21"/>
          <w:szCs w:val="21"/>
        </w:rPr>
      </w:pPr>
    </w:p>
    <w:sdt>
      <w:sdtPr>
        <w:rPr>
          <w:rFonts w:ascii="Calibri" w:eastAsia="MS Mincho" w:hAnsi="Calibri" w:cs="Calibri"/>
          <w:color w:val="auto"/>
          <w:sz w:val="22"/>
          <w:szCs w:val="20"/>
          <w:lang w:val="en-GB"/>
        </w:rPr>
        <w:id w:val="-982930245"/>
        <w:docPartObj>
          <w:docPartGallery w:val="Table of Contents"/>
          <w:docPartUnique/>
        </w:docPartObj>
      </w:sdtPr>
      <w:sdtEndPr>
        <w:rPr>
          <w:b/>
          <w:bCs/>
          <w:noProof/>
        </w:rPr>
      </w:sdtEndPr>
      <w:sdtContent>
        <w:p w14:paraId="000FF30E" w14:textId="39613EDA" w:rsidR="00522F0C" w:rsidRPr="006D57AE" w:rsidRDefault="00522F0C" w:rsidP="00522F0C">
          <w:pPr>
            <w:pStyle w:val="TOCHeading"/>
            <w:numPr>
              <w:ilvl w:val="0"/>
              <w:numId w:val="0"/>
            </w:numPr>
            <w:rPr>
              <w:rFonts w:ascii="Calibri" w:hAnsi="Calibri" w:cs="Calibri"/>
              <w:color w:val="auto"/>
              <w:sz w:val="22"/>
              <w:szCs w:val="22"/>
            </w:rPr>
          </w:pPr>
          <w:r w:rsidRPr="006D57AE">
            <w:rPr>
              <w:rFonts w:ascii="Calibri" w:hAnsi="Calibri" w:cs="Calibri"/>
              <w:color w:val="auto"/>
              <w:sz w:val="22"/>
              <w:szCs w:val="22"/>
            </w:rPr>
            <w:t>Table of Contents</w:t>
          </w:r>
        </w:p>
        <w:p w14:paraId="75D14FBC" w14:textId="6D2078FA" w:rsidR="00294504" w:rsidRDefault="00522F0C">
          <w:pPr>
            <w:pStyle w:val="TOC1"/>
            <w:rPr>
              <w:rFonts w:asciiTheme="minorHAnsi" w:eastAsiaTheme="minorEastAsia" w:hAnsiTheme="minorHAnsi" w:cstheme="minorBidi"/>
              <w:noProof/>
              <w:szCs w:val="22"/>
              <w:lang w:eastAsia="en-GB"/>
            </w:rPr>
          </w:pPr>
          <w:r w:rsidRPr="006D57AE">
            <w:rPr>
              <w:rFonts w:ascii="Calibri" w:hAnsi="Calibri" w:cs="Calibri"/>
              <w:szCs w:val="22"/>
            </w:rPr>
            <w:fldChar w:fldCharType="begin"/>
          </w:r>
          <w:r w:rsidRPr="006D57AE">
            <w:rPr>
              <w:rFonts w:ascii="Calibri" w:hAnsi="Calibri" w:cs="Calibri"/>
              <w:szCs w:val="22"/>
            </w:rPr>
            <w:instrText xml:space="preserve"> TOC \o "1-3" \h \z \u </w:instrText>
          </w:r>
          <w:r w:rsidRPr="006D57AE">
            <w:rPr>
              <w:rFonts w:ascii="Calibri" w:hAnsi="Calibri" w:cs="Calibri"/>
              <w:szCs w:val="22"/>
            </w:rPr>
            <w:fldChar w:fldCharType="separate"/>
          </w:r>
          <w:hyperlink w:anchor="_Toc113275605" w:history="1">
            <w:r w:rsidR="00294504" w:rsidRPr="00A40533">
              <w:rPr>
                <w:rStyle w:val="Hyperlink"/>
                <w:noProof/>
              </w:rPr>
              <w:t>1</w:t>
            </w:r>
            <w:r w:rsidR="00294504">
              <w:rPr>
                <w:rFonts w:asciiTheme="minorHAnsi" w:eastAsiaTheme="minorEastAsia" w:hAnsiTheme="minorHAnsi" w:cstheme="minorBidi"/>
                <w:noProof/>
                <w:szCs w:val="22"/>
                <w:lang w:eastAsia="en-GB"/>
              </w:rPr>
              <w:tab/>
            </w:r>
            <w:r w:rsidR="00294504" w:rsidRPr="00A40533">
              <w:rPr>
                <w:rStyle w:val="Hyperlink"/>
                <w:noProof/>
              </w:rPr>
              <w:t>PURPOSE</w:t>
            </w:r>
            <w:r w:rsidR="00294504">
              <w:rPr>
                <w:noProof/>
                <w:webHidden/>
              </w:rPr>
              <w:tab/>
            </w:r>
            <w:r w:rsidR="00294504">
              <w:rPr>
                <w:noProof/>
                <w:webHidden/>
              </w:rPr>
              <w:fldChar w:fldCharType="begin"/>
            </w:r>
            <w:r w:rsidR="00294504">
              <w:rPr>
                <w:noProof/>
                <w:webHidden/>
              </w:rPr>
              <w:instrText xml:space="preserve"> PAGEREF _Toc113275605 \h </w:instrText>
            </w:r>
            <w:r w:rsidR="00294504">
              <w:rPr>
                <w:noProof/>
                <w:webHidden/>
              </w:rPr>
            </w:r>
            <w:r w:rsidR="00294504">
              <w:rPr>
                <w:noProof/>
                <w:webHidden/>
              </w:rPr>
              <w:fldChar w:fldCharType="separate"/>
            </w:r>
            <w:r w:rsidR="00294504">
              <w:rPr>
                <w:noProof/>
                <w:webHidden/>
              </w:rPr>
              <w:t>4</w:t>
            </w:r>
            <w:r w:rsidR="00294504">
              <w:rPr>
                <w:noProof/>
                <w:webHidden/>
              </w:rPr>
              <w:fldChar w:fldCharType="end"/>
            </w:r>
          </w:hyperlink>
        </w:p>
        <w:p w14:paraId="79ECE830" w14:textId="77449614" w:rsidR="00294504" w:rsidRDefault="00294504">
          <w:pPr>
            <w:pStyle w:val="TOC1"/>
            <w:rPr>
              <w:rFonts w:asciiTheme="minorHAnsi" w:eastAsiaTheme="minorEastAsia" w:hAnsiTheme="minorHAnsi" w:cstheme="minorBidi"/>
              <w:noProof/>
              <w:szCs w:val="22"/>
              <w:lang w:eastAsia="en-GB"/>
            </w:rPr>
          </w:pPr>
          <w:hyperlink w:anchor="_Toc113275606" w:history="1">
            <w:r w:rsidRPr="00A40533">
              <w:rPr>
                <w:rStyle w:val="Hyperlink"/>
                <w:noProof/>
              </w:rPr>
              <w:t>2</w:t>
            </w:r>
            <w:r>
              <w:rPr>
                <w:rFonts w:asciiTheme="minorHAnsi" w:eastAsiaTheme="minorEastAsia" w:hAnsiTheme="minorHAnsi" w:cstheme="minorBidi"/>
                <w:noProof/>
                <w:szCs w:val="22"/>
                <w:lang w:eastAsia="en-GB"/>
              </w:rPr>
              <w:tab/>
            </w:r>
            <w:r w:rsidRPr="00A40533">
              <w:rPr>
                <w:rStyle w:val="Hyperlink"/>
                <w:noProof/>
              </w:rPr>
              <w:t>SCOPE</w:t>
            </w:r>
            <w:r>
              <w:rPr>
                <w:noProof/>
                <w:webHidden/>
              </w:rPr>
              <w:tab/>
            </w:r>
            <w:r>
              <w:rPr>
                <w:noProof/>
                <w:webHidden/>
              </w:rPr>
              <w:fldChar w:fldCharType="begin"/>
            </w:r>
            <w:r>
              <w:rPr>
                <w:noProof/>
                <w:webHidden/>
              </w:rPr>
              <w:instrText xml:space="preserve"> PAGEREF _Toc113275606 \h </w:instrText>
            </w:r>
            <w:r>
              <w:rPr>
                <w:noProof/>
                <w:webHidden/>
              </w:rPr>
            </w:r>
            <w:r>
              <w:rPr>
                <w:noProof/>
                <w:webHidden/>
              </w:rPr>
              <w:fldChar w:fldCharType="separate"/>
            </w:r>
            <w:r>
              <w:rPr>
                <w:noProof/>
                <w:webHidden/>
              </w:rPr>
              <w:t>4</w:t>
            </w:r>
            <w:r>
              <w:rPr>
                <w:noProof/>
                <w:webHidden/>
              </w:rPr>
              <w:fldChar w:fldCharType="end"/>
            </w:r>
          </w:hyperlink>
        </w:p>
        <w:p w14:paraId="10947440" w14:textId="1EFB48BA" w:rsidR="00294504" w:rsidRDefault="00294504">
          <w:pPr>
            <w:pStyle w:val="TOC1"/>
            <w:rPr>
              <w:rFonts w:asciiTheme="minorHAnsi" w:eastAsiaTheme="minorEastAsia" w:hAnsiTheme="minorHAnsi" w:cstheme="minorBidi"/>
              <w:noProof/>
              <w:szCs w:val="22"/>
              <w:lang w:eastAsia="en-GB"/>
            </w:rPr>
          </w:pPr>
          <w:hyperlink w:anchor="_Toc113275607" w:history="1">
            <w:r w:rsidRPr="00A40533">
              <w:rPr>
                <w:rStyle w:val="Hyperlink"/>
                <w:noProof/>
              </w:rPr>
              <w:t>3</w:t>
            </w:r>
            <w:r>
              <w:rPr>
                <w:rFonts w:asciiTheme="minorHAnsi" w:eastAsiaTheme="minorEastAsia" w:hAnsiTheme="minorHAnsi" w:cstheme="minorBidi"/>
                <w:noProof/>
                <w:szCs w:val="22"/>
                <w:lang w:eastAsia="en-GB"/>
              </w:rPr>
              <w:tab/>
            </w:r>
            <w:r w:rsidRPr="00A40533">
              <w:rPr>
                <w:rStyle w:val="Hyperlink"/>
                <w:noProof/>
              </w:rPr>
              <w:t>REFERENCES</w:t>
            </w:r>
            <w:r>
              <w:rPr>
                <w:noProof/>
                <w:webHidden/>
              </w:rPr>
              <w:tab/>
            </w:r>
            <w:r>
              <w:rPr>
                <w:noProof/>
                <w:webHidden/>
              </w:rPr>
              <w:fldChar w:fldCharType="begin"/>
            </w:r>
            <w:r>
              <w:rPr>
                <w:noProof/>
                <w:webHidden/>
              </w:rPr>
              <w:instrText xml:space="preserve"> PAGEREF _Toc113275607 \h </w:instrText>
            </w:r>
            <w:r>
              <w:rPr>
                <w:noProof/>
                <w:webHidden/>
              </w:rPr>
            </w:r>
            <w:r>
              <w:rPr>
                <w:noProof/>
                <w:webHidden/>
              </w:rPr>
              <w:fldChar w:fldCharType="separate"/>
            </w:r>
            <w:r>
              <w:rPr>
                <w:noProof/>
                <w:webHidden/>
              </w:rPr>
              <w:t>4</w:t>
            </w:r>
            <w:r>
              <w:rPr>
                <w:noProof/>
                <w:webHidden/>
              </w:rPr>
              <w:fldChar w:fldCharType="end"/>
            </w:r>
          </w:hyperlink>
        </w:p>
        <w:p w14:paraId="2A3C63A3" w14:textId="52023DB0" w:rsidR="00294504" w:rsidRDefault="00294504">
          <w:pPr>
            <w:pStyle w:val="TOC1"/>
            <w:rPr>
              <w:rFonts w:asciiTheme="minorHAnsi" w:eastAsiaTheme="minorEastAsia" w:hAnsiTheme="minorHAnsi" w:cstheme="minorBidi"/>
              <w:noProof/>
              <w:szCs w:val="22"/>
              <w:lang w:eastAsia="en-GB"/>
            </w:rPr>
          </w:pPr>
          <w:hyperlink w:anchor="_Toc113275608" w:history="1">
            <w:r w:rsidRPr="00A40533">
              <w:rPr>
                <w:rStyle w:val="Hyperlink"/>
                <w:noProof/>
              </w:rPr>
              <w:t>4</w:t>
            </w:r>
            <w:r>
              <w:rPr>
                <w:rFonts w:asciiTheme="minorHAnsi" w:eastAsiaTheme="minorEastAsia" w:hAnsiTheme="minorHAnsi" w:cstheme="minorBidi"/>
                <w:noProof/>
                <w:szCs w:val="22"/>
                <w:lang w:eastAsia="en-GB"/>
              </w:rPr>
              <w:tab/>
            </w:r>
            <w:r w:rsidRPr="00A40533">
              <w:rPr>
                <w:rStyle w:val="Hyperlink"/>
                <w:noProof/>
              </w:rPr>
              <w:t>TERMS, ABBREVIATIONS and DEFINITIONS</w:t>
            </w:r>
            <w:r>
              <w:rPr>
                <w:noProof/>
                <w:webHidden/>
              </w:rPr>
              <w:tab/>
            </w:r>
            <w:r>
              <w:rPr>
                <w:noProof/>
                <w:webHidden/>
              </w:rPr>
              <w:fldChar w:fldCharType="begin"/>
            </w:r>
            <w:r>
              <w:rPr>
                <w:noProof/>
                <w:webHidden/>
              </w:rPr>
              <w:instrText xml:space="preserve"> PAGEREF _Toc113275608 \h </w:instrText>
            </w:r>
            <w:r>
              <w:rPr>
                <w:noProof/>
                <w:webHidden/>
              </w:rPr>
            </w:r>
            <w:r>
              <w:rPr>
                <w:noProof/>
                <w:webHidden/>
              </w:rPr>
              <w:fldChar w:fldCharType="separate"/>
            </w:r>
            <w:r>
              <w:rPr>
                <w:noProof/>
                <w:webHidden/>
              </w:rPr>
              <w:t>4</w:t>
            </w:r>
            <w:r>
              <w:rPr>
                <w:noProof/>
                <w:webHidden/>
              </w:rPr>
              <w:fldChar w:fldCharType="end"/>
            </w:r>
          </w:hyperlink>
        </w:p>
        <w:p w14:paraId="69C73A61" w14:textId="7F3E9738" w:rsidR="00294504" w:rsidRDefault="00294504">
          <w:pPr>
            <w:pStyle w:val="TOC1"/>
            <w:rPr>
              <w:rFonts w:asciiTheme="minorHAnsi" w:eastAsiaTheme="minorEastAsia" w:hAnsiTheme="minorHAnsi" w:cstheme="minorBidi"/>
              <w:noProof/>
              <w:szCs w:val="22"/>
              <w:lang w:eastAsia="en-GB"/>
            </w:rPr>
          </w:pPr>
          <w:hyperlink w:anchor="_Toc113275609" w:history="1">
            <w:r w:rsidRPr="00A40533">
              <w:rPr>
                <w:rStyle w:val="Hyperlink"/>
                <w:noProof/>
              </w:rPr>
              <w:t>5</w:t>
            </w:r>
            <w:r>
              <w:rPr>
                <w:rFonts w:asciiTheme="minorHAnsi" w:eastAsiaTheme="minorEastAsia" w:hAnsiTheme="minorHAnsi" w:cstheme="minorBidi"/>
                <w:noProof/>
                <w:szCs w:val="22"/>
                <w:lang w:eastAsia="en-GB"/>
              </w:rPr>
              <w:tab/>
            </w:r>
            <w:r w:rsidRPr="00A40533">
              <w:rPr>
                <w:rStyle w:val="Hyperlink"/>
                <w:noProof/>
              </w:rPr>
              <w:t>ROLES and RESPONSIBILITIES</w:t>
            </w:r>
            <w:r>
              <w:rPr>
                <w:noProof/>
                <w:webHidden/>
              </w:rPr>
              <w:tab/>
            </w:r>
            <w:r>
              <w:rPr>
                <w:noProof/>
                <w:webHidden/>
              </w:rPr>
              <w:fldChar w:fldCharType="begin"/>
            </w:r>
            <w:r>
              <w:rPr>
                <w:noProof/>
                <w:webHidden/>
              </w:rPr>
              <w:instrText xml:space="preserve"> PAGEREF _Toc113275609 \h </w:instrText>
            </w:r>
            <w:r>
              <w:rPr>
                <w:noProof/>
                <w:webHidden/>
              </w:rPr>
            </w:r>
            <w:r>
              <w:rPr>
                <w:noProof/>
                <w:webHidden/>
              </w:rPr>
              <w:fldChar w:fldCharType="separate"/>
            </w:r>
            <w:r>
              <w:rPr>
                <w:noProof/>
                <w:webHidden/>
              </w:rPr>
              <w:t>5</w:t>
            </w:r>
            <w:r>
              <w:rPr>
                <w:noProof/>
                <w:webHidden/>
              </w:rPr>
              <w:fldChar w:fldCharType="end"/>
            </w:r>
          </w:hyperlink>
        </w:p>
        <w:p w14:paraId="1B179719" w14:textId="1B20058D"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0" w:history="1">
            <w:r w:rsidRPr="00A40533">
              <w:rPr>
                <w:rStyle w:val="Hyperlink"/>
                <w:noProof/>
              </w:rPr>
              <w:t>5.1</w:t>
            </w:r>
            <w:r>
              <w:rPr>
                <w:rFonts w:asciiTheme="minorHAnsi" w:eastAsiaTheme="minorEastAsia" w:hAnsiTheme="minorHAnsi" w:cstheme="minorBidi"/>
                <w:noProof/>
                <w:szCs w:val="22"/>
                <w:lang w:eastAsia="en-GB"/>
              </w:rPr>
              <w:tab/>
            </w:r>
            <w:r w:rsidRPr="00A40533">
              <w:rPr>
                <w:rStyle w:val="Hyperlink"/>
                <w:noProof/>
              </w:rPr>
              <w:t>[TOP MANAGEMENT] ([TM])</w:t>
            </w:r>
            <w:r>
              <w:rPr>
                <w:noProof/>
                <w:webHidden/>
              </w:rPr>
              <w:tab/>
            </w:r>
            <w:r>
              <w:rPr>
                <w:noProof/>
                <w:webHidden/>
              </w:rPr>
              <w:fldChar w:fldCharType="begin"/>
            </w:r>
            <w:r>
              <w:rPr>
                <w:noProof/>
                <w:webHidden/>
              </w:rPr>
              <w:instrText xml:space="preserve"> PAGEREF _Toc113275610 \h </w:instrText>
            </w:r>
            <w:r>
              <w:rPr>
                <w:noProof/>
                <w:webHidden/>
              </w:rPr>
            </w:r>
            <w:r>
              <w:rPr>
                <w:noProof/>
                <w:webHidden/>
              </w:rPr>
              <w:fldChar w:fldCharType="separate"/>
            </w:r>
            <w:r>
              <w:rPr>
                <w:noProof/>
                <w:webHidden/>
              </w:rPr>
              <w:t>5</w:t>
            </w:r>
            <w:r>
              <w:rPr>
                <w:noProof/>
                <w:webHidden/>
              </w:rPr>
              <w:fldChar w:fldCharType="end"/>
            </w:r>
          </w:hyperlink>
        </w:p>
        <w:p w14:paraId="730C5739" w14:textId="5F6F3125"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1" w:history="1">
            <w:r w:rsidRPr="00A40533">
              <w:rPr>
                <w:rStyle w:val="Hyperlink"/>
                <w:noProof/>
              </w:rPr>
              <w:t>5.2</w:t>
            </w:r>
            <w:r>
              <w:rPr>
                <w:rFonts w:asciiTheme="minorHAnsi" w:eastAsiaTheme="minorEastAsia" w:hAnsiTheme="minorHAnsi" w:cstheme="minorBidi"/>
                <w:noProof/>
                <w:szCs w:val="22"/>
                <w:lang w:eastAsia="en-GB"/>
              </w:rPr>
              <w:tab/>
            </w:r>
            <w:r w:rsidRPr="00A40533">
              <w:rPr>
                <w:rStyle w:val="Hyperlink"/>
                <w:noProof/>
              </w:rPr>
              <w:t>Management Representative (MR)</w:t>
            </w:r>
            <w:r>
              <w:rPr>
                <w:noProof/>
                <w:webHidden/>
              </w:rPr>
              <w:tab/>
            </w:r>
            <w:r>
              <w:rPr>
                <w:noProof/>
                <w:webHidden/>
              </w:rPr>
              <w:fldChar w:fldCharType="begin"/>
            </w:r>
            <w:r>
              <w:rPr>
                <w:noProof/>
                <w:webHidden/>
              </w:rPr>
              <w:instrText xml:space="preserve"> PAGEREF _Toc113275611 \h </w:instrText>
            </w:r>
            <w:r>
              <w:rPr>
                <w:noProof/>
                <w:webHidden/>
              </w:rPr>
            </w:r>
            <w:r>
              <w:rPr>
                <w:noProof/>
                <w:webHidden/>
              </w:rPr>
              <w:fldChar w:fldCharType="separate"/>
            </w:r>
            <w:r>
              <w:rPr>
                <w:noProof/>
                <w:webHidden/>
              </w:rPr>
              <w:t>5</w:t>
            </w:r>
            <w:r>
              <w:rPr>
                <w:noProof/>
                <w:webHidden/>
              </w:rPr>
              <w:fldChar w:fldCharType="end"/>
            </w:r>
          </w:hyperlink>
        </w:p>
        <w:p w14:paraId="3B7B07F0" w14:textId="1F298854"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2" w:history="1">
            <w:r w:rsidRPr="00A40533">
              <w:rPr>
                <w:rStyle w:val="Hyperlink"/>
                <w:noProof/>
              </w:rPr>
              <w:t>5.3</w:t>
            </w:r>
            <w:r>
              <w:rPr>
                <w:rFonts w:asciiTheme="minorHAnsi" w:eastAsiaTheme="minorEastAsia" w:hAnsiTheme="minorHAnsi" w:cstheme="minorBidi"/>
                <w:noProof/>
                <w:szCs w:val="22"/>
                <w:lang w:eastAsia="en-GB"/>
              </w:rPr>
              <w:tab/>
            </w:r>
            <w:r w:rsidRPr="00A40533">
              <w:rPr>
                <w:rStyle w:val="Hyperlink"/>
                <w:noProof/>
              </w:rPr>
              <w:t>Contracts/Procurement</w:t>
            </w:r>
            <w:r>
              <w:rPr>
                <w:noProof/>
                <w:webHidden/>
              </w:rPr>
              <w:tab/>
            </w:r>
            <w:r>
              <w:rPr>
                <w:noProof/>
                <w:webHidden/>
              </w:rPr>
              <w:fldChar w:fldCharType="begin"/>
            </w:r>
            <w:r>
              <w:rPr>
                <w:noProof/>
                <w:webHidden/>
              </w:rPr>
              <w:instrText xml:space="preserve"> PAGEREF _Toc113275612 \h </w:instrText>
            </w:r>
            <w:r>
              <w:rPr>
                <w:noProof/>
                <w:webHidden/>
              </w:rPr>
            </w:r>
            <w:r>
              <w:rPr>
                <w:noProof/>
                <w:webHidden/>
              </w:rPr>
              <w:fldChar w:fldCharType="separate"/>
            </w:r>
            <w:r>
              <w:rPr>
                <w:noProof/>
                <w:webHidden/>
              </w:rPr>
              <w:t>5</w:t>
            </w:r>
            <w:r>
              <w:rPr>
                <w:noProof/>
                <w:webHidden/>
              </w:rPr>
              <w:fldChar w:fldCharType="end"/>
            </w:r>
          </w:hyperlink>
        </w:p>
        <w:p w14:paraId="79EC611E" w14:textId="25BDA036" w:rsidR="00294504" w:rsidRDefault="00294504">
          <w:pPr>
            <w:pStyle w:val="TOC1"/>
            <w:rPr>
              <w:rFonts w:asciiTheme="minorHAnsi" w:eastAsiaTheme="minorEastAsia" w:hAnsiTheme="minorHAnsi" w:cstheme="minorBidi"/>
              <w:noProof/>
              <w:szCs w:val="22"/>
              <w:lang w:eastAsia="en-GB"/>
            </w:rPr>
          </w:pPr>
          <w:hyperlink w:anchor="_Toc113275613" w:history="1">
            <w:r w:rsidRPr="00A40533">
              <w:rPr>
                <w:rStyle w:val="Hyperlink"/>
                <w:noProof/>
              </w:rPr>
              <w:t>6</w:t>
            </w:r>
            <w:r>
              <w:rPr>
                <w:rFonts w:asciiTheme="minorHAnsi" w:eastAsiaTheme="minorEastAsia" w:hAnsiTheme="minorHAnsi" w:cstheme="minorBidi"/>
                <w:noProof/>
                <w:szCs w:val="22"/>
                <w:lang w:eastAsia="en-GB"/>
              </w:rPr>
              <w:tab/>
            </w:r>
            <w:r w:rsidRPr="00A40533">
              <w:rPr>
                <w:rStyle w:val="Hyperlink"/>
                <w:noProof/>
              </w:rPr>
              <w:t>PROCEDURE</w:t>
            </w:r>
            <w:r>
              <w:rPr>
                <w:noProof/>
                <w:webHidden/>
              </w:rPr>
              <w:tab/>
            </w:r>
            <w:r>
              <w:rPr>
                <w:noProof/>
                <w:webHidden/>
              </w:rPr>
              <w:fldChar w:fldCharType="begin"/>
            </w:r>
            <w:r>
              <w:rPr>
                <w:noProof/>
                <w:webHidden/>
              </w:rPr>
              <w:instrText xml:space="preserve"> PAGEREF _Toc113275613 \h </w:instrText>
            </w:r>
            <w:r>
              <w:rPr>
                <w:noProof/>
                <w:webHidden/>
              </w:rPr>
            </w:r>
            <w:r>
              <w:rPr>
                <w:noProof/>
                <w:webHidden/>
              </w:rPr>
              <w:fldChar w:fldCharType="separate"/>
            </w:r>
            <w:r>
              <w:rPr>
                <w:noProof/>
                <w:webHidden/>
              </w:rPr>
              <w:t>5</w:t>
            </w:r>
            <w:r>
              <w:rPr>
                <w:noProof/>
                <w:webHidden/>
              </w:rPr>
              <w:fldChar w:fldCharType="end"/>
            </w:r>
          </w:hyperlink>
        </w:p>
        <w:p w14:paraId="7C56C16B" w14:textId="2D9C4C2E"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4" w:history="1">
            <w:r w:rsidRPr="00A40533">
              <w:rPr>
                <w:rStyle w:val="Hyperlink"/>
                <w:noProof/>
              </w:rPr>
              <w:t>6.1</w:t>
            </w:r>
            <w:r>
              <w:rPr>
                <w:rFonts w:asciiTheme="minorHAnsi" w:eastAsiaTheme="minorEastAsia" w:hAnsiTheme="minorHAnsi" w:cstheme="minorBidi"/>
                <w:noProof/>
                <w:szCs w:val="22"/>
                <w:lang w:eastAsia="en-GB"/>
              </w:rPr>
              <w:tab/>
            </w:r>
            <w:r w:rsidRPr="00A40533">
              <w:rPr>
                <w:rStyle w:val="Hyperlink"/>
                <w:noProof/>
              </w:rPr>
              <w:t>Approved Suppliers</w:t>
            </w:r>
            <w:r>
              <w:rPr>
                <w:noProof/>
                <w:webHidden/>
              </w:rPr>
              <w:tab/>
            </w:r>
            <w:r>
              <w:rPr>
                <w:noProof/>
                <w:webHidden/>
              </w:rPr>
              <w:fldChar w:fldCharType="begin"/>
            </w:r>
            <w:r>
              <w:rPr>
                <w:noProof/>
                <w:webHidden/>
              </w:rPr>
              <w:instrText xml:space="preserve"> PAGEREF _Toc113275614 \h </w:instrText>
            </w:r>
            <w:r>
              <w:rPr>
                <w:noProof/>
                <w:webHidden/>
              </w:rPr>
            </w:r>
            <w:r>
              <w:rPr>
                <w:noProof/>
                <w:webHidden/>
              </w:rPr>
              <w:fldChar w:fldCharType="separate"/>
            </w:r>
            <w:r>
              <w:rPr>
                <w:noProof/>
                <w:webHidden/>
              </w:rPr>
              <w:t>5</w:t>
            </w:r>
            <w:r>
              <w:rPr>
                <w:noProof/>
                <w:webHidden/>
              </w:rPr>
              <w:fldChar w:fldCharType="end"/>
            </w:r>
          </w:hyperlink>
        </w:p>
        <w:p w14:paraId="27471A16" w14:textId="5E47813A"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5" w:history="1">
            <w:r w:rsidRPr="00A40533">
              <w:rPr>
                <w:rStyle w:val="Hyperlink"/>
                <w:noProof/>
              </w:rPr>
              <w:t>6.2</w:t>
            </w:r>
            <w:r>
              <w:rPr>
                <w:rFonts w:asciiTheme="minorHAnsi" w:eastAsiaTheme="minorEastAsia" w:hAnsiTheme="minorHAnsi" w:cstheme="minorBidi"/>
                <w:noProof/>
                <w:szCs w:val="22"/>
                <w:lang w:eastAsia="en-GB"/>
              </w:rPr>
              <w:tab/>
            </w:r>
            <w:r w:rsidRPr="00A40533">
              <w:rPr>
                <w:rStyle w:val="Hyperlink"/>
                <w:noProof/>
              </w:rPr>
              <w:t>Purchased Requisitions and Quotations</w:t>
            </w:r>
            <w:r>
              <w:rPr>
                <w:noProof/>
                <w:webHidden/>
              </w:rPr>
              <w:tab/>
            </w:r>
            <w:r>
              <w:rPr>
                <w:noProof/>
                <w:webHidden/>
              </w:rPr>
              <w:fldChar w:fldCharType="begin"/>
            </w:r>
            <w:r>
              <w:rPr>
                <w:noProof/>
                <w:webHidden/>
              </w:rPr>
              <w:instrText xml:space="preserve"> PAGEREF _Toc113275615 \h </w:instrText>
            </w:r>
            <w:r>
              <w:rPr>
                <w:noProof/>
                <w:webHidden/>
              </w:rPr>
            </w:r>
            <w:r>
              <w:rPr>
                <w:noProof/>
                <w:webHidden/>
              </w:rPr>
              <w:fldChar w:fldCharType="separate"/>
            </w:r>
            <w:r>
              <w:rPr>
                <w:noProof/>
                <w:webHidden/>
              </w:rPr>
              <w:t>6</w:t>
            </w:r>
            <w:r>
              <w:rPr>
                <w:noProof/>
                <w:webHidden/>
              </w:rPr>
              <w:fldChar w:fldCharType="end"/>
            </w:r>
          </w:hyperlink>
        </w:p>
        <w:p w14:paraId="6DC08D57" w14:textId="1BFB7AAB"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6" w:history="1">
            <w:r w:rsidRPr="00A40533">
              <w:rPr>
                <w:rStyle w:val="Hyperlink"/>
                <w:noProof/>
              </w:rPr>
              <w:t>6.3</w:t>
            </w:r>
            <w:r>
              <w:rPr>
                <w:rFonts w:asciiTheme="minorHAnsi" w:eastAsiaTheme="minorEastAsia" w:hAnsiTheme="minorHAnsi" w:cstheme="minorBidi"/>
                <w:noProof/>
                <w:szCs w:val="22"/>
                <w:lang w:eastAsia="en-GB"/>
              </w:rPr>
              <w:tab/>
            </w:r>
            <w:r w:rsidRPr="00A40533">
              <w:rPr>
                <w:rStyle w:val="Hyperlink"/>
                <w:noProof/>
              </w:rPr>
              <w:t>Purchase Document</w:t>
            </w:r>
            <w:r>
              <w:rPr>
                <w:noProof/>
                <w:webHidden/>
              </w:rPr>
              <w:tab/>
            </w:r>
            <w:r>
              <w:rPr>
                <w:noProof/>
                <w:webHidden/>
              </w:rPr>
              <w:fldChar w:fldCharType="begin"/>
            </w:r>
            <w:r>
              <w:rPr>
                <w:noProof/>
                <w:webHidden/>
              </w:rPr>
              <w:instrText xml:space="preserve"> PAGEREF _Toc113275616 \h </w:instrText>
            </w:r>
            <w:r>
              <w:rPr>
                <w:noProof/>
                <w:webHidden/>
              </w:rPr>
            </w:r>
            <w:r>
              <w:rPr>
                <w:noProof/>
                <w:webHidden/>
              </w:rPr>
              <w:fldChar w:fldCharType="separate"/>
            </w:r>
            <w:r>
              <w:rPr>
                <w:noProof/>
                <w:webHidden/>
              </w:rPr>
              <w:t>6</w:t>
            </w:r>
            <w:r>
              <w:rPr>
                <w:noProof/>
                <w:webHidden/>
              </w:rPr>
              <w:fldChar w:fldCharType="end"/>
            </w:r>
          </w:hyperlink>
        </w:p>
        <w:p w14:paraId="0EFB2A29" w14:textId="79FFB69D"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7" w:history="1">
            <w:r w:rsidRPr="00A40533">
              <w:rPr>
                <w:rStyle w:val="Hyperlink"/>
                <w:noProof/>
              </w:rPr>
              <w:t>6.4</w:t>
            </w:r>
            <w:r>
              <w:rPr>
                <w:rFonts w:asciiTheme="minorHAnsi" w:eastAsiaTheme="minorEastAsia" w:hAnsiTheme="minorHAnsi" w:cstheme="minorBidi"/>
                <w:noProof/>
                <w:szCs w:val="22"/>
                <w:lang w:eastAsia="en-GB"/>
              </w:rPr>
              <w:tab/>
            </w:r>
            <w:r w:rsidRPr="00A40533">
              <w:rPr>
                <w:rStyle w:val="Hyperlink"/>
                <w:noProof/>
              </w:rPr>
              <w:t>Verification Arrangements</w:t>
            </w:r>
            <w:r>
              <w:rPr>
                <w:noProof/>
                <w:webHidden/>
              </w:rPr>
              <w:tab/>
            </w:r>
            <w:r>
              <w:rPr>
                <w:noProof/>
                <w:webHidden/>
              </w:rPr>
              <w:fldChar w:fldCharType="begin"/>
            </w:r>
            <w:r>
              <w:rPr>
                <w:noProof/>
                <w:webHidden/>
              </w:rPr>
              <w:instrText xml:space="preserve"> PAGEREF _Toc113275617 \h </w:instrText>
            </w:r>
            <w:r>
              <w:rPr>
                <w:noProof/>
                <w:webHidden/>
              </w:rPr>
            </w:r>
            <w:r>
              <w:rPr>
                <w:noProof/>
                <w:webHidden/>
              </w:rPr>
              <w:fldChar w:fldCharType="separate"/>
            </w:r>
            <w:r>
              <w:rPr>
                <w:noProof/>
                <w:webHidden/>
              </w:rPr>
              <w:t>7</w:t>
            </w:r>
            <w:r>
              <w:rPr>
                <w:noProof/>
                <w:webHidden/>
              </w:rPr>
              <w:fldChar w:fldCharType="end"/>
            </w:r>
          </w:hyperlink>
        </w:p>
        <w:p w14:paraId="548D1B91" w14:textId="29BB4C5E"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8" w:history="1">
            <w:r w:rsidRPr="00A40533">
              <w:rPr>
                <w:rStyle w:val="Hyperlink"/>
                <w:noProof/>
              </w:rPr>
              <w:t>6.5</w:t>
            </w:r>
            <w:r>
              <w:rPr>
                <w:rFonts w:asciiTheme="minorHAnsi" w:eastAsiaTheme="minorEastAsia" w:hAnsiTheme="minorHAnsi" w:cstheme="minorBidi"/>
                <w:noProof/>
                <w:szCs w:val="22"/>
                <w:lang w:eastAsia="en-GB"/>
              </w:rPr>
              <w:tab/>
            </w:r>
            <w:r w:rsidRPr="00A40533">
              <w:rPr>
                <w:rStyle w:val="Hyperlink"/>
                <w:noProof/>
              </w:rPr>
              <w:t>Cash Purchasing</w:t>
            </w:r>
            <w:r>
              <w:rPr>
                <w:noProof/>
                <w:webHidden/>
              </w:rPr>
              <w:tab/>
            </w:r>
            <w:r>
              <w:rPr>
                <w:noProof/>
                <w:webHidden/>
              </w:rPr>
              <w:fldChar w:fldCharType="begin"/>
            </w:r>
            <w:r>
              <w:rPr>
                <w:noProof/>
                <w:webHidden/>
              </w:rPr>
              <w:instrText xml:space="preserve"> PAGEREF _Toc113275618 \h </w:instrText>
            </w:r>
            <w:r>
              <w:rPr>
                <w:noProof/>
                <w:webHidden/>
              </w:rPr>
            </w:r>
            <w:r>
              <w:rPr>
                <w:noProof/>
                <w:webHidden/>
              </w:rPr>
              <w:fldChar w:fldCharType="separate"/>
            </w:r>
            <w:r>
              <w:rPr>
                <w:noProof/>
                <w:webHidden/>
              </w:rPr>
              <w:t>7</w:t>
            </w:r>
            <w:r>
              <w:rPr>
                <w:noProof/>
                <w:webHidden/>
              </w:rPr>
              <w:fldChar w:fldCharType="end"/>
            </w:r>
          </w:hyperlink>
        </w:p>
        <w:p w14:paraId="44677E1D" w14:textId="673C6ECC"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19" w:history="1">
            <w:r w:rsidRPr="00A40533">
              <w:rPr>
                <w:rStyle w:val="Hyperlink"/>
                <w:noProof/>
              </w:rPr>
              <w:t>6.6</w:t>
            </w:r>
            <w:r>
              <w:rPr>
                <w:rFonts w:asciiTheme="minorHAnsi" w:eastAsiaTheme="minorEastAsia" w:hAnsiTheme="minorHAnsi" w:cstheme="minorBidi"/>
                <w:noProof/>
                <w:szCs w:val="22"/>
                <w:lang w:eastAsia="en-GB"/>
              </w:rPr>
              <w:tab/>
            </w:r>
            <w:r w:rsidRPr="00A40533">
              <w:rPr>
                <w:rStyle w:val="Hyperlink"/>
                <w:noProof/>
              </w:rPr>
              <w:t>Deliveries of goods</w:t>
            </w:r>
            <w:r>
              <w:rPr>
                <w:noProof/>
                <w:webHidden/>
              </w:rPr>
              <w:tab/>
            </w:r>
            <w:r>
              <w:rPr>
                <w:noProof/>
                <w:webHidden/>
              </w:rPr>
              <w:fldChar w:fldCharType="begin"/>
            </w:r>
            <w:r>
              <w:rPr>
                <w:noProof/>
                <w:webHidden/>
              </w:rPr>
              <w:instrText xml:space="preserve"> PAGEREF _Toc113275619 \h </w:instrText>
            </w:r>
            <w:r>
              <w:rPr>
                <w:noProof/>
                <w:webHidden/>
              </w:rPr>
            </w:r>
            <w:r>
              <w:rPr>
                <w:noProof/>
                <w:webHidden/>
              </w:rPr>
              <w:fldChar w:fldCharType="separate"/>
            </w:r>
            <w:r>
              <w:rPr>
                <w:noProof/>
                <w:webHidden/>
              </w:rPr>
              <w:t>7</w:t>
            </w:r>
            <w:r>
              <w:rPr>
                <w:noProof/>
                <w:webHidden/>
              </w:rPr>
              <w:fldChar w:fldCharType="end"/>
            </w:r>
          </w:hyperlink>
        </w:p>
        <w:p w14:paraId="515E02B7" w14:textId="389FFF31"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20" w:history="1">
            <w:r w:rsidRPr="00A40533">
              <w:rPr>
                <w:rStyle w:val="Hyperlink"/>
                <w:noProof/>
              </w:rPr>
              <w:t>6.7</w:t>
            </w:r>
            <w:r>
              <w:rPr>
                <w:rFonts w:asciiTheme="minorHAnsi" w:eastAsiaTheme="minorEastAsia" w:hAnsiTheme="minorHAnsi" w:cstheme="minorBidi"/>
                <w:noProof/>
                <w:szCs w:val="22"/>
                <w:lang w:eastAsia="en-GB"/>
              </w:rPr>
              <w:tab/>
            </w:r>
            <w:r w:rsidRPr="00A40533">
              <w:rPr>
                <w:rStyle w:val="Hyperlink"/>
                <w:noProof/>
              </w:rPr>
              <w:t>Procurement/Hiring of services</w:t>
            </w:r>
            <w:r>
              <w:rPr>
                <w:noProof/>
                <w:webHidden/>
              </w:rPr>
              <w:tab/>
            </w:r>
            <w:r>
              <w:rPr>
                <w:noProof/>
                <w:webHidden/>
              </w:rPr>
              <w:fldChar w:fldCharType="begin"/>
            </w:r>
            <w:r>
              <w:rPr>
                <w:noProof/>
                <w:webHidden/>
              </w:rPr>
              <w:instrText xml:space="preserve"> PAGEREF _Toc113275620 \h </w:instrText>
            </w:r>
            <w:r>
              <w:rPr>
                <w:noProof/>
                <w:webHidden/>
              </w:rPr>
            </w:r>
            <w:r>
              <w:rPr>
                <w:noProof/>
                <w:webHidden/>
              </w:rPr>
              <w:fldChar w:fldCharType="separate"/>
            </w:r>
            <w:r>
              <w:rPr>
                <w:noProof/>
                <w:webHidden/>
              </w:rPr>
              <w:t>8</w:t>
            </w:r>
            <w:r>
              <w:rPr>
                <w:noProof/>
                <w:webHidden/>
              </w:rPr>
              <w:fldChar w:fldCharType="end"/>
            </w:r>
          </w:hyperlink>
        </w:p>
        <w:p w14:paraId="1E9AFAB4" w14:textId="25EBA43A" w:rsidR="00294504" w:rsidRDefault="00294504">
          <w:pPr>
            <w:pStyle w:val="TOC1"/>
            <w:rPr>
              <w:rFonts w:asciiTheme="minorHAnsi" w:eastAsiaTheme="minorEastAsia" w:hAnsiTheme="minorHAnsi" w:cstheme="minorBidi"/>
              <w:noProof/>
              <w:szCs w:val="22"/>
              <w:lang w:eastAsia="en-GB"/>
            </w:rPr>
          </w:pPr>
          <w:hyperlink w:anchor="_Toc113275621" w:history="1">
            <w:r w:rsidRPr="00A40533">
              <w:rPr>
                <w:rStyle w:val="Hyperlink"/>
                <w:noProof/>
              </w:rPr>
              <w:t>7</w:t>
            </w:r>
            <w:r>
              <w:rPr>
                <w:rFonts w:asciiTheme="minorHAnsi" w:eastAsiaTheme="minorEastAsia" w:hAnsiTheme="minorHAnsi" w:cstheme="minorBidi"/>
                <w:noProof/>
                <w:szCs w:val="22"/>
                <w:lang w:eastAsia="en-GB"/>
              </w:rPr>
              <w:tab/>
            </w:r>
            <w:r w:rsidRPr="00A40533">
              <w:rPr>
                <w:rStyle w:val="Hyperlink"/>
                <w:noProof/>
              </w:rPr>
              <w:t>FORMS USED</w:t>
            </w:r>
            <w:r>
              <w:rPr>
                <w:noProof/>
                <w:webHidden/>
              </w:rPr>
              <w:tab/>
            </w:r>
            <w:r>
              <w:rPr>
                <w:noProof/>
                <w:webHidden/>
              </w:rPr>
              <w:fldChar w:fldCharType="begin"/>
            </w:r>
            <w:r>
              <w:rPr>
                <w:noProof/>
                <w:webHidden/>
              </w:rPr>
              <w:instrText xml:space="preserve"> PAGEREF _Toc113275621 \h </w:instrText>
            </w:r>
            <w:r>
              <w:rPr>
                <w:noProof/>
                <w:webHidden/>
              </w:rPr>
            </w:r>
            <w:r>
              <w:rPr>
                <w:noProof/>
                <w:webHidden/>
              </w:rPr>
              <w:fldChar w:fldCharType="separate"/>
            </w:r>
            <w:r>
              <w:rPr>
                <w:noProof/>
                <w:webHidden/>
              </w:rPr>
              <w:t>8</w:t>
            </w:r>
            <w:r>
              <w:rPr>
                <w:noProof/>
                <w:webHidden/>
              </w:rPr>
              <w:fldChar w:fldCharType="end"/>
            </w:r>
          </w:hyperlink>
        </w:p>
        <w:p w14:paraId="3A908529" w14:textId="46631398" w:rsidR="00294504" w:rsidRDefault="00294504">
          <w:pPr>
            <w:pStyle w:val="TOC1"/>
            <w:rPr>
              <w:rFonts w:asciiTheme="minorHAnsi" w:eastAsiaTheme="minorEastAsia" w:hAnsiTheme="minorHAnsi" w:cstheme="minorBidi"/>
              <w:noProof/>
              <w:szCs w:val="22"/>
              <w:lang w:eastAsia="en-GB"/>
            </w:rPr>
          </w:pPr>
          <w:hyperlink w:anchor="_Toc113275622" w:history="1">
            <w:r w:rsidRPr="00A40533">
              <w:rPr>
                <w:rStyle w:val="Hyperlink"/>
                <w:noProof/>
              </w:rPr>
              <w:t>8</w:t>
            </w:r>
            <w:r>
              <w:rPr>
                <w:rFonts w:asciiTheme="minorHAnsi" w:eastAsiaTheme="minorEastAsia" w:hAnsiTheme="minorHAnsi" w:cstheme="minorBidi"/>
                <w:noProof/>
                <w:szCs w:val="22"/>
                <w:lang w:eastAsia="en-GB"/>
              </w:rPr>
              <w:tab/>
            </w:r>
            <w:r w:rsidRPr="00A40533">
              <w:rPr>
                <w:rStyle w:val="Hyperlink"/>
                <w:noProof/>
              </w:rPr>
              <w:t>DISTRIBUTION and STORAGE</w:t>
            </w:r>
            <w:r>
              <w:rPr>
                <w:noProof/>
                <w:webHidden/>
              </w:rPr>
              <w:tab/>
            </w:r>
            <w:r>
              <w:rPr>
                <w:noProof/>
                <w:webHidden/>
              </w:rPr>
              <w:fldChar w:fldCharType="begin"/>
            </w:r>
            <w:r>
              <w:rPr>
                <w:noProof/>
                <w:webHidden/>
              </w:rPr>
              <w:instrText xml:space="preserve"> PAGEREF _Toc113275622 \h </w:instrText>
            </w:r>
            <w:r>
              <w:rPr>
                <w:noProof/>
                <w:webHidden/>
              </w:rPr>
            </w:r>
            <w:r>
              <w:rPr>
                <w:noProof/>
                <w:webHidden/>
              </w:rPr>
              <w:fldChar w:fldCharType="separate"/>
            </w:r>
            <w:r>
              <w:rPr>
                <w:noProof/>
                <w:webHidden/>
              </w:rPr>
              <w:t>8</w:t>
            </w:r>
            <w:r>
              <w:rPr>
                <w:noProof/>
                <w:webHidden/>
              </w:rPr>
              <w:fldChar w:fldCharType="end"/>
            </w:r>
          </w:hyperlink>
        </w:p>
        <w:p w14:paraId="55515175" w14:textId="2E5BDA5D"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23" w:history="1">
            <w:r w:rsidRPr="00A40533">
              <w:rPr>
                <w:rStyle w:val="Hyperlink"/>
                <w:noProof/>
              </w:rPr>
              <w:t>8.1</w:t>
            </w:r>
            <w:r>
              <w:rPr>
                <w:rFonts w:asciiTheme="minorHAnsi" w:eastAsiaTheme="minorEastAsia" w:hAnsiTheme="minorHAnsi" w:cstheme="minorBidi"/>
                <w:noProof/>
                <w:szCs w:val="22"/>
                <w:lang w:eastAsia="en-GB"/>
              </w:rPr>
              <w:tab/>
            </w:r>
            <w:r w:rsidRPr="00A40533">
              <w:rPr>
                <w:rStyle w:val="Hyperlink"/>
                <w:noProof/>
              </w:rPr>
              <w:t>Hard Copy Distribution</w:t>
            </w:r>
            <w:r>
              <w:rPr>
                <w:noProof/>
                <w:webHidden/>
              </w:rPr>
              <w:tab/>
            </w:r>
            <w:r>
              <w:rPr>
                <w:noProof/>
                <w:webHidden/>
              </w:rPr>
              <w:fldChar w:fldCharType="begin"/>
            </w:r>
            <w:r>
              <w:rPr>
                <w:noProof/>
                <w:webHidden/>
              </w:rPr>
              <w:instrText xml:space="preserve"> PAGEREF _Toc113275623 \h </w:instrText>
            </w:r>
            <w:r>
              <w:rPr>
                <w:noProof/>
                <w:webHidden/>
              </w:rPr>
            </w:r>
            <w:r>
              <w:rPr>
                <w:noProof/>
                <w:webHidden/>
              </w:rPr>
              <w:fldChar w:fldCharType="separate"/>
            </w:r>
            <w:r>
              <w:rPr>
                <w:noProof/>
                <w:webHidden/>
              </w:rPr>
              <w:t>8</w:t>
            </w:r>
            <w:r>
              <w:rPr>
                <w:noProof/>
                <w:webHidden/>
              </w:rPr>
              <w:fldChar w:fldCharType="end"/>
            </w:r>
          </w:hyperlink>
        </w:p>
        <w:p w14:paraId="2BAECDFF" w14:textId="0C417194"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24" w:history="1">
            <w:r w:rsidRPr="00A40533">
              <w:rPr>
                <w:rStyle w:val="Hyperlink"/>
                <w:noProof/>
              </w:rPr>
              <w:t>8.2</w:t>
            </w:r>
            <w:r>
              <w:rPr>
                <w:rFonts w:asciiTheme="minorHAnsi" w:eastAsiaTheme="minorEastAsia" w:hAnsiTheme="minorHAnsi" w:cstheme="minorBidi"/>
                <w:noProof/>
                <w:szCs w:val="22"/>
                <w:lang w:eastAsia="en-GB"/>
              </w:rPr>
              <w:tab/>
            </w:r>
            <w:r w:rsidRPr="00A40533">
              <w:rPr>
                <w:rStyle w:val="Hyperlink"/>
                <w:noProof/>
              </w:rPr>
              <w:t>Soft Copy Distribution</w:t>
            </w:r>
            <w:r>
              <w:rPr>
                <w:noProof/>
                <w:webHidden/>
              </w:rPr>
              <w:tab/>
            </w:r>
            <w:r>
              <w:rPr>
                <w:noProof/>
                <w:webHidden/>
              </w:rPr>
              <w:fldChar w:fldCharType="begin"/>
            </w:r>
            <w:r>
              <w:rPr>
                <w:noProof/>
                <w:webHidden/>
              </w:rPr>
              <w:instrText xml:space="preserve"> PAGEREF _Toc113275624 \h </w:instrText>
            </w:r>
            <w:r>
              <w:rPr>
                <w:noProof/>
                <w:webHidden/>
              </w:rPr>
            </w:r>
            <w:r>
              <w:rPr>
                <w:noProof/>
                <w:webHidden/>
              </w:rPr>
              <w:fldChar w:fldCharType="separate"/>
            </w:r>
            <w:r>
              <w:rPr>
                <w:noProof/>
                <w:webHidden/>
              </w:rPr>
              <w:t>8</w:t>
            </w:r>
            <w:r>
              <w:rPr>
                <w:noProof/>
                <w:webHidden/>
              </w:rPr>
              <w:fldChar w:fldCharType="end"/>
            </w:r>
          </w:hyperlink>
        </w:p>
        <w:p w14:paraId="6C2176F7" w14:textId="065C6BD2" w:rsidR="00294504" w:rsidRDefault="00294504">
          <w:pPr>
            <w:pStyle w:val="TOC2"/>
            <w:tabs>
              <w:tab w:val="left" w:pos="1100"/>
              <w:tab w:val="right" w:leader="dot" w:pos="9016"/>
            </w:tabs>
            <w:rPr>
              <w:rFonts w:asciiTheme="minorHAnsi" w:eastAsiaTheme="minorEastAsia" w:hAnsiTheme="minorHAnsi" w:cstheme="minorBidi"/>
              <w:noProof/>
              <w:szCs w:val="22"/>
              <w:lang w:eastAsia="en-GB"/>
            </w:rPr>
          </w:pPr>
          <w:hyperlink w:anchor="_Toc113275625" w:history="1">
            <w:r w:rsidRPr="00A40533">
              <w:rPr>
                <w:rStyle w:val="Hyperlink"/>
                <w:noProof/>
              </w:rPr>
              <w:t>8.3</w:t>
            </w:r>
            <w:r>
              <w:rPr>
                <w:rFonts w:asciiTheme="minorHAnsi" w:eastAsiaTheme="minorEastAsia" w:hAnsiTheme="minorHAnsi" w:cstheme="minorBidi"/>
                <w:noProof/>
                <w:szCs w:val="22"/>
                <w:lang w:eastAsia="en-GB"/>
              </w:rPr>
              <w:tab/>
            </w:r>
            <w:r w:rsidRPr="00A40533">
              <w:rPr>
                <w:rStyle w:val="Hyperlink"/>
                <w:noProof/>
              </w:rPr>
              <w:t>Storage</w:t>
            </w:r>
            <w:r>
              <w:rPr>
                <w:noProof/>
                <w:webHidden/>
              </w:rPr>
              <w:tab/>
            </w:r>
            <w:r>
              <w:rPr>
                <w:noProof/>
                <w:webHidden/>
              </w:rPr>
              <w:fldChar w:fldCharType="begin"/>
            </w:r>
            <w:r>
              <w:rPr>
                <w:noProof/>
                <w:webHidden/>
              </w:rPr>
              <w:instrText xml:space="preserve"> PAGEREF _Toc113275625 \h </w:instrText>
            </w:r>
            <w:r>
              <w:rPr>
                <w:noProof/>
                <w:webHidden/>
              </w:rPr>
            </w:r>
            <w:r>
              <w:rPr>
                <w:noProof/>
                <w:webHidden/>
              </w:rPr>
              <w:fldChar w:fldCharType="separate"/>
            </w:r>
            <w:r>
              <w:rPr>
                <w:noProof/>
                <w:webHidden/>
              </w:rPr>
              <w:t>8</w:t>
            </w:r>
            <w:r>
              <w:rPr>
                <w:noProof/>
                <w:webHidden/>
              </w:rPr>
              <w:fldChar w:fldCharType="end"/>
            </w:r>
          </w:hyperlink>
        </w:p>
        <w:p w14:paraId="7EEC19A1" w14:textId="5ADDDEEF" w:rsidR="00522F0C" w:rsidRPr="002C4AB4" w:rsidRDefault="00522F0C" w:rsidP="002C4AB4">
          <w:pPr>
            <w:ind w:left="0"/>
            <w:rPr>
              <w:rFonts w:ascii="Calibri" w:hAnsi="Calibri" w:cs="Calibri"/>
              <w:b/>
              <w:bCs/>
              <w:noProof/>
              <w:szCs w:val="22"/>
            </w:rPr>
          </w:pPr>
          <w:r w:rsidRPr="006D57AE">
            <w:rPr>
              <w:rFonts w:ascii="Calibri" w:hAnsi="Calibri" w:cs="Calibri"/>
              <w:b/>
              <w:bCs/>
              <w:noProof/>
              <w:szCs w:val="22"/>
            </w:rPr>
            <w:fldChar w:fldCharType="end"/>
          </w:r>
        </w:p>
      </w:sdtContent>
    </w:sdt>
    <w:p w14:paraId="034CDDA2" w14:textId="06D94594" w:rsidR="009661AF" w:rsidRDefault="009661AF" w:rsidP="009661AF">
      <w:pPr>
        <w:pStyle w:val="Ivy-21"/>
        <w:ind w:left="0"/>
      </w:pPr>
    </w:p>
    <w:p w14:paraId="241D88EF" w14:textId="26685EA3" w:rsidR="00D97F65" w:rsidRDefault="00D97F65" w:rsidP="009661AF">
      <w:pPr>
        <w:pStyle w:val="Ivy-21"/>
        <w:ind w:left="0"/>
      </w:pPr>
    </w:p>
    <w:p w14:paraId="0D034B7D" w14:textId="5273BDB2" w:rsidR="00F02F98" w:rsidRDefault="00F02F98" w:rsidP="009661AF">
      <w:pPr>
        <w:pStyle w:val="Ivy-21"/>
        <w:ind w:left="0"/>
      </w:pPr>
    </w:p>
    <w:p w14:paraId="169D1289" w14:textId="08057C64" w:rsidR="00F02F98" w:rsidRDefault="00F02F98" w:rsidP="009661AF">
      <w:pPr>
        <w:pStyle w:val="Ivy-21"/>
        <w:ind w:left="0"/>
      </w:pPr>
    </w:p>
    <w:p w14:paraId="3F90EA3A" w14:textId="77777777" w:rsidR="005A7612" w:rsidRDefault="005A7612" w:rsidP="009661AF">
      <w:pPr>
        <w:pStyle w:val="Ivy-21"/>
        <w:ind w:left="0"/>
      </w:pPr>
    </w:p>
    <w:p w14:paraId="44A240EE" w14:textId="7627E06F" w:rsidR="00F02F98" w:rsidRDefault="00F02F98" w:rsidP="009661AF">
      <w:pPr>
        <w:pStyle w:val="Ivy-21"/>
        <w:ind w:left="0"/>
      </w:pPr>
    </w:p>
    <w:p w14:paraId="72DA048C" w14:textId="6CC2C78D" w:rsidR="002E7820" w:rsidRDefault="002E7820" w:rsidP="009661AF">
      <w:pPr>
        <w:pStyle w:val="Ivy-21"/>
        <w:ind w:left="0"/>
      </w:pPr>
    </w:p>
    <w:p w14:paraId="076E6263" w14:textId="30C134AD" w:rsidR="00151140" w:rsidRDefault="00151140" w:rsidP="009661AF">
      <w:pPr>
        <w:pStyle w:val="Ivy-21"/>
        <w:ind w:left="0"/>
      </w:pPr>
    </w:p>
    <w:p w14:paraId="7F0E99F9" w14:textId="6E35F072" w:rsidR="00151140" w:rsidRDefault="00151140" w:rsidP="009661AF">
      <w:pPr>
        <w:pStyle w:val="Ivy-21"/>
        <w:ind w:left="0"/>
      </w:pPr>
    </w:p>
    <w:p w14:paraId="26564385" w14:textId="566913C4" w:rsidR="00151140" w:rsidRDefault="00151140" w:rsidP="009661AF">
      <w:pPr>
        <w:pStyle w:val="Ivy-21"/>
        <w:ind w:left="0"/>
      </w:pPr>
    </w:p>
    <w:p w14:paraId="182826DD" w14:textId="5767ABE6" w:rsidR="00151140" w:rsidRDefault="00151140" w:rsidP="009661AF">
      <w:pPr>
        <w:pStyle w:val="Ivy-21"/>
        <w:ind w:left="0"/>
      </w:pPr>
    </w:p>
    <w:p w14:paraId="3F3A7890" w14:textId="412FF644" w:rsidR="00151140" w:rsidRDefault="00151140" w:rsidP="009661AF">
      <w:pPr>
        <w:pStyle w:val="Ivy-21"/>
        <w:ind w:left="0"/>
      </w:pPr>
    </w:p>
    <w:p w14:paraId="68077341" w14:textId="00DD7BAE" w:rsidR="00151140" w:rsidRDefault="00151140" w:rsidP="009661AF">
      <w:pPr>
        <w:pStyle w:val="Ivy-21"/>
        <w:ind w:left="0"/>
      </w:pPr>
    </w:p>
    <w:p w14:paraId="4BDE6760" w14:textId="2E30AB50" w:rsidR="00151140" w:rsidRDefault="00151140" w:rsidP="009661AF">
      <w:pPr>
        <w:pStyle w:val="Ivy-21"/>
        <w:ind w:left="0"/>
      </w:pPr>
    </w:p>
    <w:p w14:paraId="1C28EE69" w14:textId="694EFD85" w:rsidR="00151140" w:rsidRDefault="00151140" w:rsidP="009661AF">
      <w:pPr>
        <w:pStyle w:val="Ivy-21"/>
        <w:ind w:left="0"/>
      </w:pPr>
    </w:p>
    <w:p w14:paraId="1660CD2E" w14:textId="77777777" w:rsidR="00151140" w:rsidRDefault="00151140" w:rsidP="009661AF">
      <w:pPr>
        <w:pStyle w:val="Ivy-21"/>
        <w:ind w:left="0"/>
      </w:pPr>
    </w:p>
    <w:p w14:paraId="337CEE91" w14:textId="5AD8F05D" w:rsidR="00220E35" w:rsidRDefault="00220E35" w:rsidP="009661AF">
      <w:pPr>
        <w:pStyle w:val="Ivy-21"/>
        <w:ind w:left="0"/>
      </w:pPr>
    </w:p>
    <w:p w14:paraId="4F8A08C2" w14:textId="77777777" w:rsidR="00220E35" w:rsidRDefault="00220E35" w:rsidP="009661AF">
      <w:pPr>
        <w:pStyle w:val="Ivy-21"/>
        <w:ind w:left="0"/>
      </w:pPr>
    </w:p>
    <w:p w14:paraId="00AA95F4" w14:textId="77777777" w:rsidR="00220E35" w:rsidRDefault="00220E35" w:rsidP="009661AF">
      <w:pPr>
        <w:pStyle w:val="Ivy-21"/>
        <w:ind w:left="0"/>
      </w:pPr>
    </w:p>
    <w:p w14:paraId="36DF37CA" w14:textId="2EF97653" w:rsidR="009661AF" w:rsidRDefault="002E7820" w:rsidP="009661AF">
      <w:pPr>
        <w:pStyle w:val="Ivy-1"/>
      </w:pPr>
      <w:bookmarkStart w:id="2" w:name="_Toc113275605"/>
      <w:r>
        <w:t>PURPOSE</w:t>
      </w:r>
      <w:bookmarkEnd w:id="2"/>
    </w:p>
    <w:p w14:paraId="465DCAED" w14:textId="1A266A33" w:rsidR="00577FAC" w:rsidRDefault="00577FAC" w:rsidP="002E7820">
      <w:pPr>
        <w:pStyle w:val="Ivy-2"/>
        <w:numPr>
          <w:ilvl w:val="0"/>
          <w:numId w:val="0"/>
        </w:numPr>
      </w:pPr>
    </w:p>
    <w:p w14:paraId="4EC4E385" w14:textId="77777777" w:rsidR="00CD71D8" w:rsidRPr="00CD71D8" w:rsidRDefault="00CD71D8" w:rsidP="002E7820">
      <w:pPr>
        <w:pStyle w:val="Ivy-2"/>
        <w:numPr>
          <w:ilvl w:val="0"/>
          <w:numId w:val="0"/>
        </w:numPr>
        <w:rPr>
          <w:sz w:val="18"/>
          <w:szCs w:val="18"/>
        </w:rPr>
      </w:pPr>
    </w:p>
    <w:p w14:paraId="36728433" w14:textId="7E3BE051" w:rsidR="002E7820" w:rsidRDefault="00EC007D" w:rsidP="002E7820">
      <w:pPr>
        <w:pStyle w:val="Ivy-21"/>
      </w:pPr>
      <w:r>
        <w:t>To ensure that purchased goods and services are procured from approved sources and comply with the requirements and specifications including agreed delivery time</w:t>
      </w:r>
      <w:r w:rsidR="002E7820" w:rsidRPr="007B27D5">
        <w:t>.</w:t>
      </w:r>
    </w:p>
    <w:p w14:paraId="1E0A1EBD" w14:textId="77777777" w:rsidR="002E7820" w:rsidRDefault="002E7820" w:rsidP="002E7820">
      <w:pPr>
        <w:pStyle w:val="Ivy-21"/>
      </w:pPr>
    </w:p>
    <w:p w14:paraId="0F61ED2C" w14:textId="69993AD2" w:rsidR="00516253" w:rsidRDefault="00F37469" w:rsidP="00AE64F3">
      <w:pPr>
        <w:pStyle w:val="Ivy-21"/>
      </w:pPr>
      <w:r>
        <w:t xml:space="preserve"> </w:t>
      </w:r>
    </w:p>
    <w:p w14:paraId="630B8F72" w14:textId="5C638502" w:rsidR="00881805" w:rsidRDefault="00466248" w:rsidP="002125CC">
      <w:pPr>
        <w:pStyle w:val="Ivy-1"/>
      </w:pPr>
      <w:bookmarkStart w:id="3" w:name="_Toc113275606"/>
      <w:r>
        <w:t>SCOPE</w:t>
      </w:r>
      <w:bookmarkEnd w:id="3"/>
    </w:p>
    <w:p w14:paraId="25CB2ADC" w14:textId="7E37FB8E" w:rsidR="0071704D" w:rsidRDefault="0071704D" w:rsidP="0071704D">
      <w:pPr>
        <w:pStyle w:val="Ivy-1"/>
        <w:numPr>
          <w:ilvl w:val="0"/>
          <w:numId w:val="0"/>
        </w:numPr>
      </w:pPr>
    </w:p>
    <w:p w14:paraId="7BEB98C7" w14:textId="3D2A9135" w:rsidR="002E7820" w:rsidRPr="005F01EF" w:rsidRDefault="00EC007D" w:rsidP="002E7820">
      <w:pPr>
        <w:pStyle w:val="Ivy-21"/>
      </w:pPr>
      <w:r>
        <w:t xml:space="preserve">All purchases of </w:t>
      </w:r>
      <w:r w:rsidRPr="004547CD">
        <w:t>goods</w:t>
      </w:r>
      <w:r>
        <w:t xml:space="preserve"> and services influence the quality of the final product/services</w:t>
      </w:r>
      <w:r w:rsidR="002E7820" w:rsidRPr="005F01EF">
        <w:t>.</w:t>
      </w:r>
    </w:p>
    <w:p w14:paraId="5E18FB30" w14:textId="7F695BC4" w:rsidR="004B02E8" w:rsidRDefault="004B02E8" w:rsidP="004B02E8">
      <w:pPr>
        <w:pStyle w:val="Ivy-21"/>
      </w:pPr>
    </w:p>
    <w:p w14:paraId="07F26DA9" w14:textId="77777777" w:rsidR="004B02E8" w:rsidRPr="004B02E8" w:rsidRDefault="004B02E8" w:rsidP="004B02E8">
      <w:pPr>
        <w:pStyle w:val="Ivy-21"/>
        <w:rPr>
          <w:sz w:val="18"/>
          <w:szCs w:val="18"/>
        </w:rPr>
      </w:pPr>
    </w:p>
    <w:p w14:paraId="1DC9EE57" w14:textId="717D1511" w:rsidR="0071704D" w:rsidRDefault="002E7820" w:rsidP="0071704D">
      <w:pPr>
        <w:pStyle w:val="Ivy-1"/>
      </w:pPr>
      <w:bookmarkStart w:id="4" w:name="_Toc113275607"/>
      <w:r>
        <w:t>REFERENCES</w:t>
      </w:r>
      <w:bookmarkEnd w:id="4"/>
    </w:p>
    <w:p w14:paraId="327950A7" w14:textId="0D7F2D37" w:rsidR="0071704D" w:rsidRDefault="0071704D" w:rsidP="0071704D">
      <w:pPr>
        <w:pStyle w:val="Ivy-1"/>
        <w:numPr>
          <w:ilvl w:val="0"/>
          <w:numId w:val="0"/>
        </w:numPr>
      </w:pPr>
    </w:p>
    <w:p w14:paraId="7A184B44" w14:textId="77777777" w:rsidR="002E7820" w:rsidRPr="0071704D" w:rsidRDefault="002E7820" w:rsidP="002E7820">
      <w:pPr>
        <w:pStyle w:val="Ivy-21"/>
      </w:pPr>
      <w:r w:rsidRPr="0071704D">
        <w:t>Related documents used in this procedure are listed below.</w:t>
      </w:r>
    </w:p>
    <w:p w14:paraId="608E3CDB" w14:textId="6AA8B604" w:rsidR="0071704D" w:rsidRDefault="0071704D" w:rsidP="002E7820">
      <w:pPr>
        <w:pStyle w:val="Ivy-11"/>
      </w:pPr>
    </w:p>
    <w:tbl>
      <w:tblPr>
        <w:tblStyle w:val="TableGrid"/>
        <w:tblW w:w="0" w:type="auto"/>
        <w:tblInd w:w="7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10"/>
        <w:gridCol w:w="5890"/>
      </w:tblGrid>
      <w:tr w:rsidR="002E7820" w:rsidRPr="000F0BE1" w14:paraId="1E7F397F" w14:textId="77777777" w:rsidTr="00EC007D">
        <w:tc>
          <w:tcPr>
            <w:tcW w:w="2410" w:type="dxa"/>
            <w:shd w:val="clear" w:color="auto" w:fill="A6A6A6" w:themeFill="background1" w:themeFillShade="A6"/>
            <w:vAlign w:val="center"/>
          </w:tcPr>
          <w:p w14:paraId="069F47E0" w14:textId="77777777" w:rsidR="002E7820" w:rsidRPr="000F0BE1" w:rsidRDefault="002E7820" w:rsidP="003C4AD4">
            <w:pPr>
              <w:spacing w:before="0" w:after="0"/>
              <w:ind w:left="0"/>
              <w:rPr>
                <w:rFonts w:ascii="Calibri" w:hAnsi="Calibri" w:cs="Calibri"/>
                <w:b/>
                <w:bCs/>
                <w:szCs w:val="22"/>
              </w:rPr>
            </w:pPr>
            <w:r w:rsidRPr="000F0BE1">
              <w:rPr>
                <w:rFonts w:ascii="Calibri" w:hAnsi="Calibri" w:cs="Calibri"/>
                <w:b/>
                <w:bCs/>
                <w:szCs w:val="22"/>
              </w:rPr>
              <w:t>REFERENCES</w:t>
            </w:r>
          </w:p>
        </w:tc>
        <w:tc>
          <w:tcPr>
            <w:tcW w:w="5890" w:type="dxa"/>
            <w:shd w:val="clear" w:color="auto" w:fill="A6A6A6" w:themeFill="background1" w:themeFillShade="A6"/>
            <w:vAlign w:val="center"/>
          </w:tcPr>
          <w:p w14:paraId="27951CD1" w14:textId="77777777" w:rsidR="002E7820" w:rsidRPr="000F0BE1" w:rsidRDefault="002E7820" w:rsidP="003C4AD4">
            <w:pPr>
              <w:spacing w:before="0" w:after="0"/>
              <w:ind w:left="0"/>
              <w:rPr>
                <w:rFonts w:ascii="Calibri" w:hAnsi="Calibri" w:cs="Calibri"/>
                <w:b/>
                <w:bCs/>
                <w:szCs w:val="22"/>
              </w:rPr>
            </w:pPr>
            <w:r w:rsidRPr="000F0BE1">
              <w:rPr>
                <w:rFonts w:ascii="Calibri" w:hAnsi="Calibri" w:cs="Calibri"/>
                <w:b/>
                <w:bCs/>
                <w:szCs w:val="22"/>
              </w:rPr>
              <w:t>DESCRIPTION</w:t>
            </w:r>
          </w:p>
        </w:tc>
      </w:tr>
      <w:tr w:rsidR="002E7820" w:rsidRPr="000F0BE1" w14:paraId="3D588083" w14:textId="77777777" w:rsidTr="00EC007D">
        <w:tc>
          <w:tcPr>
            <w:tcW w:w="2410" w:type="dxa"/>
            <w:vAlign w:val="center"/>
          </w:tcPr>
          <w:p w14:paraId="11CD8020" w14:textId="0C594364" w:rsidR="002E7820" w:rsidRPr="000F0BE1" w:rsidRDefault="002E7820" w:rsidP="003C4AD4">
            <w:pPr>
              <w:spacing w:before="0" w:after="0"/>
              <w:ind w:left="0" w:right="0"/>
              <w:rPr>
                <w:rFonts w:ascii="Calibri" w:hAnsi="Calibri" w:cs="Calibri"/>
                <w:szCs w:val="22"/>
              </w:rPr>
            </w:pPr>
            <w:hyperlink r:id="rId8" w:history="1">
              <w:r w:rsidRPr="000F0BE1">
                <w:rPr>
                  <w:rStyle w:val="Hyperlink"/>
                  <w:rFonts w:ascii="Calibri" w:hAnsi="Calibri" w:cs="Calibri"/>
                  <w:szCs w:val="22"/>
                </w:rPr>
                <w:t>ISO 9001:2015</w:t>
              </w:r>
            </w:hyperlink>
          </w:p>
        </w:tc>
        <w:tc>
          <w:tcPr>
            <w:tcW w:w="5890" w:type="dxa"/>
            <w:vAlign w:val="center"/>
          </w:tcPr>
          <w:p w14:paraId="13B90DF1" w14:textId="77777777" w:rsidR="002E7820" w:rsidRPr="000F0BE1" w:rsidRDefault="002E7820" w:rsidP="003C4AD4">
            <w:pPr>
              <w:spacing w:before="0" w:after="0"/>
              <w:ind w:left="0"/>
              <w:rPr>
                <w:rFonts w:ascii="Calibri" w:hAnsi="Calibri" w:cs="Calibri"/>
                <w:szCs w:val="22"/>
              </w:rPr>
            </w:pPr>
            <w:r w:rsidRPr="000F0BE1">
              <w:rPr>
                <w:rFonts w:ascii="Calibri" w:hAnsi="Calibri" w:cs="Calibri"/>
                <w:szCs w:val="22"/>
              </w:rPr>
              <w:t>Quality Management System Requirements</w:t>
            </w:r>
          </w:p>
        </w:tc>
      </w:tr>
      <w:tr w:rsidR="002E7820" w:rsidRPr="000F0BE1" w14:paraId="29A69BFD" w14:textId="77777777" w:rsidTr="00EC007D">
        <w:tc>
          <w:tcPr>
            <w:tcW w:w="2410" w:type="dxa"/>
            <w:vAlign w:val="center"/>
          </w:tcPr>
          <w:p w14:paraId="0746F0A5" w14:textId="096C3F8A" w:rsidR="002E7820" w:rsidRPr="000F0BE1" w:rsidRDefault="00B90D32" w:rsidP="003C4AD4">
            <w:pPr>
              <w:spacing w:before="0" w:after="0"/>
              <w:ind w:left="0" w:right="0"/>
              <w:rPr>
                <w:rFonts w:ascii="Calibri" w:hAnsi="Calibri" w:cs="Calibri"/>
                <w:szCs w:val="22"/>
              </w:rPr>
            </w:pPr>
            <w:r w:rsidRPr="008F702D">
              <w:rPr>
                <w:rFonts w:ascii="Calibri" w:hAnsi="Calibri" w:cs="Calibri"/>
                <w:color w:val="0462C2"/>
                <w:szCs w:val="22"/>
              </w:rPr>
              <w:t>[CN]-QMS-M-001</w:t>
            </w:r>
          </w:p>
        </w:tc>
        <w:tc>
          <w:tcPr>
            <w:tcW w:w="5890" w:type="dxa"/>
            <w:vAlign w:val="center"/>
          </w:tcPr>
          <w:p w14:paraId="478A8F41" w14:textId="77777777" w:rsidR="002E7820" w:rsidRPr="000F0BE1" w:rsidRDefault="002E7820" w:rsidP="003C4AD4">
            <w:pPr>
              <w:spacing w:before="0" w:after="0"/>
              <w:ind w:left="0"/>
              <w:rPr>
                <w:rFonts w:ascii="Calibri" w:hAnsi="Calibri" w:cs="Calibri"/>
                <w:szCs w:val="22"/>
              </w:rPr>
            </w:pPr>
            <w:r w:rsidRPr="000F0BE1">
              <w:rPr>
                <w:rFonts w:ascii="Calibri" w:hAnsi="Calibri" w:cs="Calibri"/>
                <w:szCs w:val="22"/>
              </w:rPr>
              <w:t>Quality Manual</w:t>
            </w:r>
          </w:p>
        </w:tc>
      </w:tr>
      <w:tr w:rsidR="007F1460" w:rsidRPr="000F0BE1" w14:paraId="4D3E4002" w14:textId="77777777" w:rsidTr="00EC007D">
        <w:tc>
          <w:tcPr>
            <w:tcW w:w="2410" w:type="dxa"/>
            <w:vAlign w:val="center"/>
          </w:tcPr>
          <w:p w14:paraId="6C299681" w14:textId="3FAD456B" w:rsidR="007F1460" w:rsidRPr="00B90D32" w:rsidRDefault="00B90D32" w:rsidP="003C4AD4">
            <w:pPr>
              <w:spacing w:before="0" w:after="0"/>
              <w:ind w:left="0" w:right="0"/>
              <w:rPr>
                <w:rFonts w:ascii="Calibri" w:hAnsi="Calibri" w:cs="Calibri"/>
                <w:color w:val="0462C2"/>
                <w:szCs w:val="22"/>
              </w:rPr>
            </w:pPr>
            <w:r w:rsidRPr="00B90D32">
              <w:rPr>
                <w:rFonts w:ascii="Calibri" w:hAnsi="Calibri" w:cs="Calibri"/>
                <w:color w:val="0462C2"/>
                <w:szCs w:val="22"/>
              </w:rPr>
              <w:t>[CN]-QMS-FC-002</w:t>
            </w:r>
          </w:p>
        </w:tc>
        <w:tc>
          <w:tcPr>
            <w:tcW w:w="5890" w:type="dxa"/>
            <w:vAlign w:val="center"/>
          </w:tcPr>
          <w:p w14:paraId="127FD5EA" w14:textId="36FD0285" w:rsidR="007F1460" w:rsidRPr="000F0BE1" w:rsidRDefault="007F1460" w:rsidP="003C4AD4">
            <w:pPr>
              <w:spacing w:before="0" w:after="0"/>
              <w:ind w:left="0"/>
              <w:rPr>
                <w:rFonts w:ascii="Calibri" w:hAnsi="Calibri" w:cs="Calibri"/>
                <w:szCs w:val="22"/>
              </w:rPr>
            </w:pPr>
            <w:r w:rsidRPr="007F1460">
              <w:rPr>
                <w:rFonts w:ascii="Calibri" w:hAnsi="Calibri" w:cs="Calibri"/>
                <w:szCs w:val="22"/>
              </w:rPr>
              <w:t>Purchasing Flow Chart</w:t>
            </w:r>
          </w:p>
        </w:tc>
      </w:tr>
    </w:tbl>
    <w:p w14:paraId="655B9CE7" w14:textId="77777777" w:rsidR="002E7820" w:rsidRDefault="002E7820" w:rsidP="002E7820">
      <w:pPr>
        <w:pStyle w:val="Ivy-11"/>
      </w:pPr>
    </w:p>
    <w:p w14:paraId="255616C2" w14:textId="7A53A10D" w:rsidR="0071704D" w:rsidRPr="00F11F03" w:rsidRDefault="0071704D" w:rsidP="00D871EB">
      <w:pPr>
        <w:pStyle w:val="Ivy-11"/>
      </w:pPr>
    </w:p>
    <w:p w14:paraId="755679F6" w14:textId="77777777" w:rsidR="0071704D" w:rsidRDefault="0071704D" w:rsidP="00D871EB">
      <w:pPr>
        <w:pStyle w:val="Ivy-11"/>
      </w:pPr>
    </w:p>
    <w:p w14:paraId="3CD2C689" w14:textId="7C61350A" w:rsidR="002E7820" w:rsidRDefault="002E7820" w:rsidP="002E7820">
      <w:pPr>
        <w:pStyle w:val="Ivy-1"/>
      </w:pPr>
      <w:bookmarkStart w:id="5" w:name="_Toc109219643"/>
      <w:bookmarkStart w:id="6" w:name="_Toc113275608"/>
      <w:r>
        <w:t>TERMS, ABBREVIATIONS and DEFINITIONS</w:t>
      </w:r>
      <w:bookmarkEnd w:id="5"/>
      <w:bookmarkEnd w:id="6"/>
    </w:p>
    <w:p w14:paraId="383CAA48" w14:textId="5A38B687" w:rsidR="002E7820" w:rsidRDefault="002E7820" w:rsidP="002E7820">
      <w:pPr>
        <w:pStyle w:val="Ivy-1"/>
        <w:numPr>
          <w:ilvl w:val="0"/>
          <w:numId w:val="0"/>
        </w:numPr>
      </w:pPr>
    </w:p>
    <w:tbl>
      <w:tblPr>
        <w:tblStyle w:val="TableGrid"/>
        <w:tblW w:w="0" w:type="auto"/>
        <w:tblInd w:w="7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46"/>
        <w:gridCol w:w="5868"/>
      </w:tblGrid>
      <w:tr w:rsidR="002E7820" w:rsidRPr="00DD2858" w14:paraId="27489EA1" w14:textId="77777777" w:rsidTr="00EC007D">
        <w:tc>
          <w:tcPr>
            <w:tcW w:w="2446" w:type="dxa"/>
            <w:shd w:val="clear" w:color="auto" w:fill="A6A6A6" w:themeFill="background1" w:themeFillShade="A6"/>
            <w:vAlign w:val="center"/>
          </w:tcPr>
          <w:p w14:paraId="049BCAF4" w14:textId="77777777" w:rsidR="002E7820" w:rsidRPr="00DD2858" w:rsidRDefault="002E7820" w:rsidP="003C4AD4">
            <w:pPr>
              <w:spacing w:before="0" w:after="0"/>
              <w:ind w:left="0" w:right="0"/>
              <w:rPr>
                <w:rFonts w:ascii="Calibri" w:hAnsi="Calibri" w:cs="Calibri"/>
                <w:b/>
                <w:bCs/>
                <w:szCs w:val="22"/>
              </w:rPr>
            </w:pPr>
            <w:r w:rsidRPr="00DD2858">
              <w:rPr>
                <w:rFonts w:ascii="Calibri" w:hAnsi="Calibri" w:cs="Calibri"/>
                <w:b/>
                <w:bCs/>
                <w:szCs w:val="22"/>
              </w:rPr>
              <w:t>TERMS/ABBREVIATIONS</w:t>
            </w:r>
          </w:p>
        </w:tc>
        <w:tc>
          <w:tcPr>
            <w:tcW w:w="5868" w:type="dxa"/>
            <w:shd w:val="clear" w:color="auto" w:fill="A6A6A6" w:themeFill="background1" w:themeFillShade="A6"/>
            <w:vAlign w:val="center"/>
          </w:tcPr>
          <w:p w14:paraId="67C5B89F" w14:textId="77777777" w:rsidR="002E7820" w:rsidRPr="00DD2858" w:rsidRDefault="002E7820" w:rsidP="003C4AD4">
            <w:pPr>
              <w:spacing w:before="0" w:after="0"/>
              <w:ind w:left="0"/>
              <w:rPr>
                <w:rFonts w:ascii="Calibri" w:hAnsi="Calibri" w:cs="Calibri"/>
                <w:b/>
                <w:bCs/>
                <w:szCs w:val="22"/>
              </w:rPr>
            </w:pPr>
            <w:r w:rsidRPr="00DD2858">
              <w:rPr>
                <w:rFonts w:ascii="Calibri" w:hAnsi="Calibri" w:cs="Calibri"/>
                <w:b/>
                <w:bCs/>
                <w:szCs w:val="22"/>
              </w:rPr>
              <w:t>DEFINITIONS</w:t>
            </w:r>
          </w:p>
        </w:tc>
      </w:tr>
      <w:tr w:rsidR="002E7820" w:rsidRPr="00DD2858" w14:paraId="6676CB54" w14:textId="77777777" w:rsidTr="00EC007D">
        <w:tc>
          <w:tcPr>
            <w:tcW w:w="2446" w:type="dxa"/>
            <w:vAlign w:val="center"/>
          </w:tcPr>
          <w:p w14:paraId="27FA4B6D" w14:textId="7FCC8244" w:rsidR="002E7820" w:rsidRPr="00DD2858" w:rsidRDefault="00F54DEE" w:rsidP="003C4AD4">
            <w:pPr>
              <w:spacing w:before="0" w:after="0"/>
              <w:ind w:left="0" w:right="0"/>
              <w:rPr>
                <w:rFonts w:ascii="Calibri" w:hAnsi="Calibri" w:cs="Calibri"/>
                <w:szCs w:val="22"/>
              </w:rPr>
            </w:pPr>
            <w:r>
              <w:rPr>
                <w:rFonts w:ascii="Calibri" w:hAnsi="Calibri" w:cs="Calibri"/>
                <w:szCs w:val="22"/>
              </w:rPr>
              <w:t>[CN]</w:t>
            </w:r>
          </w:p>
        </w:tc>
        <w:tc>
          <w:tcPr>
            <w:tcW w:w="5868" w:type="dxa"/>
            <w:vAlign w:val="center"/>
          </w:tcPr>
          <w:p w14:paraId="482C4C45" w14:textId="3B58D62A" w:rsidR="002E7820" w:rsidRDefault="00F54DEE" w:rsidP="003C4AD4">
            <w:pPr>
              <w:spacing w:before="0" w:after="0"/>
              <w:ind w:left="0"/>
              <w:rPr>
                <w:rFonts w:ascii="Calibri" w:hAnsi="Calibri" w:cs="Calibri"/>
                <w:szCs w:val="22"/>
              </w:rPr>
            </w:pPr>
            <w:r>
              <w:rPr>
                <w:rFonts w:ascii="Calibri" w:hAnsi="Calibri" w:cs="Calibri"/>
                <w:szCs w:val="22"/>
              </w:rPr>
              <w:t>[COMPANY NAME]</w:t>
            </w:r>
          </w:p>
        </w:tc>
      </w:tr>
      <w:tr w:rsidR="002E7820" w:rsidRPr="00DD2858" w14:paraId="6FBDC7A8" w14:textId="77777777" w:rsidTr="00EC007D">
        <w:tc>
          <w:tcPr>
            <w:tcW w:w="2446" w:type="dxa"/>
            <w:vAlign w:val="center"/>
          </w:tcPr>
          <w:p w14:paraId="5991455B" w14:textId="09245ED1" w:rsidR="002E7820" w:rsidRDefault="00F54DEE" w:rsidP="003C4AD4">
            <w:pPr>
              <w:spacing w:before="0" w:after="0"/>
              <w:ind w:left="0" w:right="0"/>
              <w:rPr>
                <w:rFonts w:ascii="Calibri" w:hAnsi="Calibri" w:cs="Calibri"/>
              </w:rPr>
            </w:pPr>
            <w:r>
              <w:rPr>
                <w:rFonts w:ascii="Calibri" w:hAnsi="Calibri" w:cs="Calibri"/>
              </w:rPr>
              <w:t>[T</w:t>
            </w:r>
            <w:r w:rsidR="00EC007D">
              <w:rPr>
                <w:rFonts w:ascii="Calibri" w:hAnsi="Calibri" w:cs="Calibri"/>
              </w:rPr>
              <w:t>M</w:t>
            </w:r>
            <w:r>
              <w:rPr>
                <w:rFonts w:ascii="Calibri" w:hAnsi="Calibri" w:cs="Calibri"/>
              </w:rPr>
              <w:t>]</w:t>
            </w:r>
          </w:p>
        </w:tc>
        <w:tc>
          <w:tcPr>
            <w:tcW w:w="5868" w:type="dxa"/>
            <w:vAlign w:val="center"/>
          </w:tcPr>
          <w:p w14:paraId="351E8AC0" w14:textId="36A15ECD" w:rsidR="002E7820" w:rsidRDefault="00F54DEE" w:rsidP="003C4AD4">
            <w:pPr>
              <w:spacing w:before="0" w:after="0"/>
              <w:ind w:left="0"/>
              <w:rPr>
                <w:rFonts w:ascii="Calibri" w:hAnsi="Calibri" w:cs="Calibri"/>
                <w:szCs w:val="22"/>
              </w:rPr>
            </w:pPr>
            <w:r>
              <w:rPr>
                <w:rFonts w:ascii="Calibri" w:hAnsi="Calibri" w:cs="Calibri"/>
                <w:szCs w:val="22"/>
              </w:rPr>
              <w:t>[TOP MANAGEMENT]</w:t>
            </w:r>
          </w:p>
        </w:tc>
      </w:tr>
      <w:tr w:rsidR="002E7820" w:rsidRPr="00DD2858" w14:paraId="72BD3BD7" w14:textId="77777777" w:rsidTr="00EC007D">
        <w:tc>
          <w:tcPr>
            <w:tcW w:w="2446" w:type="dxa"/>
            <w:vAlign w:val="center"/>
          </w:tcPr>
          <w:p w14:paraId="5EA1650D" w14:textId="77777777" w:rsidR="002E7820" w:rsidRPr="00DD2858" w:rsidRDefault="002E7820" w:rsidP="003C4AD4">
            <w:pPr>
              <w:spacing w:before="0" w:after="0"/>
              <w:ind w:left="0" w:right="0"/>
              <w:rPr>
                <w:rFonts w:ascii="Calibri" w:hAnsi="Calibri" w:cs="Calibri"/>
                <w:szCs w:val="22"/>
              </w:rPr>
            </w:pPr>
            <w:r>
              <w:rPr>
                <w:rFonts w:ascii="Calibri" w:hAnsi="Calibri" w:cs="Calibri"/>
                <w:szCs w:val="22"/>
              </w:rPr>
              <w:t>QMS</w:t>
            </w:r>
          </w:p>
        </w:tc>
        <w:tc>
          <w:tcPr>
            <w:tcW w:w="5868" w:type="dxa"/>
            <w:vAlign w:val="center"/>
          </w:tcPr>
          <w:p w14:paraId="70AE88A6" w14:textId="77777777" w:rsidR="002E7820" w:rsidRDefault="002E7820" w:rsidP="003C4AD4">
            <w:pPr>
              <w:spacing w:before="0" w:after="0"/>
              <w:ind w:left="0"/>
              <w:rPr>
                <w:rFonts w:ascii="Calibri" w:hAnsi="Calibri" w:cs="Calibri"/>
                <w:szCs w:val="22"/>
              </w:rPr>
            </w:pPr>
            <w:r>
              <w:rPr>
                <w:rFonts w:ascii="Calibri" w:hAnsi="Calibri" w:cs="Calibri"/>
                <w:szCs w:val="22"/>
              </w:rPr>
              <w:t>Quality Management System</w:t>
            </w:r>
          </w:p>
        </w:tc>
      </w:tr>
      <w:tr w:rsidR="002E7820" w:rsidRPr="00DD2858" w14:paraId="7ED9F785" w14:textId="77777777" w:rsidTr="00EC007D">
        <w:tc>
          <w:tcPr>
            <w:tcW w:w="2446" w:type="dxa"/>
            <w:vAlign w:val="center"/>
          </w:tcPr>
          <w:p w14:paraId="60ADAAE7" w14:textId="77777777" w:rsidR="002E7820" w:rsidRDefault="002E7820" w:rsidP="003C4AD4">
            <w:pPr>
              <w:spacing w:before="0" w:after="0"/>
              <w:ind w:left="0" w:right="0"/>
              <w:rPr>
                <w:rFonts w:ascii="Calibri" w:hAnsi="Calibri" w:cs="Calibri"/>
                <w:szCs w:val="22"/>
              </w:rPr>
            </w:pPr>
            <w:r>
              <w:rPr>
                <w:rFonts w:ascii="Calibri" w:hAnsi="Calibri" w:cs="Calibri"/>
                <w:szCs w:val="22"/>
              </w:rPr>
              <w:t>QTY</w:t>
            </w:r>
          </w:p>
        </w:tc>
        <w:tc>
          <w:tcPr>
            <w:tcW w:w="5868" w:type="dxa"/>
            <w:vAlign w:val="center"/>
          </w:tcPr>
          <w:p w14:paraId="01824D3E" w14:textId="77777777" w:rsidR="002E7820" w:rsidRDefault="002E7820" w:rsidP="003C4AD4">
            <w:pPr>
              <w:spacing w:before="0" w:after="0"/>
              <w:ind w:left="0"/>
              <w:rPr>
                <w:rFonts w:ascii="Calibri" w:hAnsi="Calibri" w:cs="Calibri"/>
                <w:szCs w:val="22"/>
              </w:rPr>
            </w:pPr>
            <w:r>
              <w:rPr>
                <w:rFonts w:ascii="Calibri" w:hAnsi="Calibri" w:cs="Calibri"/>
                <w:szCs w:val="22"/>
              </w:rPr>
              <w:t>Quality</w:t>
            </w:r>
          </w:p>
        </w:tc>
      </w:tr>
      <w:tr w:rsidR="002E7820" w:rsidRPr="00DD2858" w14:paraId="473ACBF9" w14:textId="77777777" w:rsidTr="00EC007D">
        <w:tc>
          <w:tcPr>
            <w:tcW w:w="2446" w:type="dxa"/>
            <w:vAlign w:val="center"/>
          </w:tcPr>
          <w:p w14:paraId="0AF9ABC5" w14:textId="77777777" w:rsidR="002E7820" w:rsidRPr="00DD2858" w:rsidRDefault="002E7820" w:rsidP="003C4AD4">
            <w:pPr>
              <w:spacing w:before="0" w:after="0"/>
              <w:ind w:left="0" w:right="0"/>
              <w:rPr>
                <w:rFonts w:ascii="Calibri" w:hAnsi="Calibri" w:cs="Calibri"/>
                <w:szCs w:val="22"/>
              </w:rPr>
            </w:pPr>
            <w:r>
              <w:rPr>
                <w:rFonts w:ascii="Calibri" w:hAnsi="Calibri" w:cs="Calibri"/>
              </w:rPr>
              <w:t xml:space="preserve">ISO </w:t>
            </w:r>
          </w:p>
        </w:tc>
        <w:tc>
          <w:tcPr>
            <w:tcW w:w="5868" w:type="dxa"/>
            <w:vAlign w:val="center"/>
          </w:tcPr>
          <w:p w14:paraId="273F6CB9" w14:textId="77777777" w:rsidR="002E7820" w:rsidRDefault="002E7820" w:rsidP="003C4AD4">
            <w:pPr>
              <w:spacing w:before="0" w:after="0"/>
              <w:ind w:left="0"/>
              <w:rPr>
                <w:rFonts w:ascii="Calibri" w:hAnsi="Calibri" w:cs="Calibri"/>
                <w:szCs w:val="22"/>
              </w:rPr>
            </w:pPr>
            <w:r>
              <w:rPr>
                <w:rFonts w:ascii="Calibri" w:hAnsi="Calibri" w:cs="Calibri"/>
                <w:szCs w:val="22"/>
              </w:rPr>
              <w:t>International Organization for Standardization</w:t>
            </w:r>
          </w:p>
        </w:tc>
      </w:tr>
      <w:tr w:rsidR="002E7820" w:rsidRPr="00DD2858" w14:paraId="5BBFCE85" w14:textId="77777777" w:rsidTr="00EC007D">
        <w:tc>
          <w:tcPr>
            <w:tcW w:w="2446" w:type="dxa"/>
            <w:vAlign w:val="center"/>
          </w:tcPr>
          <w:p w14:paraId="35AFF656" w14:textId="77777777" w:rsidR="002E7820" w:rsidRDefault="002E7820" w:rsidP="003C4AD4">
            <w:pPr>
              <w:spacing w:before="0" w:after="0"/>
              <w:ind w:left="0" w:right="0"/>
              <w:rPr>
                <w:rFonts w:ascii="Calibri" w:hAnsi="Calibri" w:cs="Calibri"/>
              </w:rPr>
            </w:pPr>
            <w:r>
              <w:rPr>
                <w:rFonts w:ascii="Calibri" w:hAnsi="Calibri" w:cs="Calibri"/>
              </w:rPr>
              <w:t>MR</w:t>
            </w:r>
          </w:p>
        </w:tc>
        <w:tc>
          <w:tcPr>
            <w:tcW w:w="5868" w:type="dxa"/>
            <w:vAlign w:val="center"/>
          </w:tcPr>
          <w:p w14:paraId="3A8A03C7" w14:textId="77777777" w:rsidR="002E7820" w:rsidRDefault="002E7820" w:rsidP="003C4AD4">
            <w:pPr>
              <w:spacing w:before="0" w:after="0"/>
              <w:ind w:left="0"/>
              <w:rPr>
                <w:rFonts w:ascii="Calibri" w:hAnsi="Calibri" w:cs="Calibri"/>
                <w:szCs w:val="22"/>
              </w:rPr>
            </w:pPr>
            <w:r>
              <w:rPr>
                <w:rFonts w:ascii="Calibri" w:hAnsi="Calibri" w:cs="Calibri"/>
                <w:szCs w:val="22"/>
              </w:rPr>
              <w:t>Management Representative</w:t>
            </w:r>
          </w:p>
        </w:tc>
      </w:tr>
      <w:tr w:rsidR="002E7820" w:rsidRPr="00DD2858" w14:paraId="53B43A15" w14:textId="77777777" w:rsidTr="00EC007D">
        <w:tc>
          <w:tcPr>
            <w:tcW w:w="2446" w:type="dxa"/>
            <w:vAlign w:val="center"/>
          </w:tcPr>
          <w:p w14:paraId="6862AD5D" w14:textId="77777777" w:rsidR="002E7820" w:rsidRPr="00DD2858" w:rsidRDefault="002E7820" w:rsidP="003C4AD4">
            <w:pPr>
              <w:spacing w:before="0" w:after="0"/>
              <w:ind w:left="0" w:right="0"/>
              <w:rPr>
                <w:rFonts w:ascii="Calibri" w:hAnsi="Calibri" w:cs="Calibri"/>
              </w:rPr>
            </w:pPr>
            <w:r w:rsidRPr="00DD2858">
              <w:rPr>
                <w:rFonts w:ascii="Calibri" w:hAnsi="Calibri" w:cs="Calibri"/>
                <w:szCs w:val="22"/>
              </w:rPr>
              <w:t>Company</w:t>
            </w:r>
          </w:p>
        </w:tc>
        <w:tc>
          <w:tcPr>
            <w:tcW w:w="5868" w:type="dxa"/>
            <w:vAlign w:val="center"/>
          </w:tcPr>
          <w:p w14:paraId="2CA1BBF4" w14:textId="1DBD503C" w:rsidR="002E7820" w:rsidRPr="00DD2858" w:rsidRDefault="00F54DEE" w:rsidP="003C4AD4">
            <w:pPr>
              <w:spacing w:before="0" w:after="0"/>
              <w:ind w:left="0"/>
              <w:rPr>
                <w:rFonts w:ascii="Calibri" w:hAnsi="Calibri" w:cs="Calibri"/>
                <w:szCs w:val="22"/>
              </w:rPr>
            </w:pPr>
            <w:r>
              <w:rPr>
                <w:rFonts w:ascii="Calibri" w:hAnsi="Calibri" w:cs="Calibri"/>
                <w:szCs w:val="22"/>
              </w:rPr>
              <w:t>[COMPANY NAME]</w:t>
            </w:r>
          </w:p>
        </w:tc>
      </w:tr>
      <w:tr w:rsidR="002E7820" w:rsidRPr="00DD2858" w14:paraId="7D14CE0A" w14:textId="77777777" w:rsidTr="00EC007D">
        <w:tc>
          <w:tcPr>
            <w:tcW w:w="2446" w:type="dxa"/>
            <w:vAlign w:val="center"/>
          </w:tcPr>
          <w:p w14:paraId="44252B8B" w14:textId="18DD1BD1" w:rsidR="002E7820" w:rsidRDefault="00F54DEE" w:rsidP="003C4AD4">
            <w:pPr>
              <w:spacing w:before="0" w:after="0"/>
              <w:ind w:left="0" w:right="0"/>
              <w:rPr>
                <w:rFonts w:ascii="Calibri" w:hAnsi="Calibri" w:cs="Calibri"/>
              </w:rPr>
            </w:pPr>
            <w:r>
              <w:rPr>
                <w:rFonts w:ascii="Calibri" w:hAnsi="Calibri" w:cs="Calibri"/>
                <w:szCs w:val="22"/>
              </w:rPr>
              <w:t>[TOP MANAGEMENT]</w:t>
            </w:r>
          </w:p>
        </w:tc>
        <w:tc>
          <w:tcPr>
            <w:tcW w:w="5868" w:type="dxa"/>
            <w:vAlign w:val="center"/>
          </w:tcPr>
          <w:p w14:paraId="61044D42" w14:textId="4B52760F" w:rsidR="00E64434" w:rsidRPr="00E64434" w:rsidRDefault="00E64434" w:rsidP="00E64434">
            <w:pPr>
              <w:spacing w:before="0" w:after="0"/>
              <w:ind w:left="0"/>
              <w:rPr>
                <w:rFonts w:ascii="Calibri" w:hAnsi="Calibri" w:cs="Calibri"/>
                <w:color w:val="202124"/>
                <w:shd w:val="clear" w:color="auto" w:fill="FFFFFF"/>
              </w:rPr>
            </w:pPr>
            <w:r w:rsidRPr="00E64434">
              <w:rPr>
                <w:rFonts w:ascii="Calibri" w:hAnsi="Calibri" w:cs="Calibri"/>
                <w:color w:val="202124"/>
                <w:shd w:val="clear" w:color="auto" w:fill="FFFFFF"/>
              </w:rPr>
              <w:t>A person or group of people who directs and controls an organization at the highest level.</w:t>
            </w:r>
            <w:r>
              <w:rPr>
                <w:rFonts w:ascii="Calibri" w:hAnsi="Calibri" w:cs="Calibri"/>
                <w:color w:val="202124"/>
                <w:shd w:val="clear" w:color="auto" w:fill="FFFFFF"/>
              </w:rPr>
              <w:t xml:space="preserve"> </w:t>
            </w:r>
            <w:r w:rsidRPr="00E64434">
              <w:rPr>
                <w:rFonts w:ascii="Calibri" w:hAnsi="Calibri" w:cs="Calibri"/>
                <w:color w:val="202124"/>
                <w:shd w:val="clear" w:color="auto" w:fill="FFFFFF"/>
              </w:rPr>
              <w:t>Top management has the power to delegate authority and provide resources within the organization.</w:t>
            </w:r>
          </w:p>
        </w:tc>
      </w:tr>
      <w:tr w:rsidR="00EC007D" w:rsidRPr="00DD2858" w14:paraId="6F14348A" w14:textId="77777777" w:rsidTr="00EC007D">
        <w:tc>
          <w:tcPr>
            <w:tcW w:w="2446" w:type="dxa"/>
            <w:vAlign w:val="center"/>
          </w:tcPr>
          <w:p w14:paraId="22315982" w14:textId="573897AD" w:rsidR="00EC007D" w:rsidRPr="00EC007D" w:rsidRDefault="00EC007D" w:rsidP="00EC007D">
            <w:pPr>
              <w:spacing w:before="0" w:after="0"/>
              <w:ind w:left="0" w:right="0"/>
              <w:rPr>
                <w:rFonts w:ascii="Calibri" w:hAnsi="Calibri" w:cs="Calibri"/>
                <w:szCs w:val="22"/>
              </w:rPr>
            </w:pPr>
            <w:r w:rsidRPr="00EC007D">
              <w:rPr>
                <w:rFonts w:ascii="Calibri" w:hAnsi="Calibri" w:cs="Calibri"/>
                <w:szCs w:val="22"/>
              </w:rPr>
              <w:t>Purchase</w:t>
            </w:r>
          </w:p>
        </w:tc>
        <w:tc>
          <w:tcPr>
            <w:tcW w:w="5868" w:type="dxa"/>
            <w:vAlign w:val="center"/>
          </w:tcPr>
          <w:p w14:paraId="5A439E13" w14:textId="5980B1AD" w:rsidR="00EC007D" w:rsidRPr="00EC007D" w:rsidRDefault="00EC007D" w:rsidP="00EC007D">
            <w:pPr>
              <w:pStyle w:val="Ivy-11"/>
              <w:jc w:val="left"/>
              <w:rPr>
                <w:b w:val="0"/>
                <w:sz w:val="22"/>
                <w:szCs w:val="22"/>
              </w:rPr>
            </w:pPr>
            <w:r w:rsidRPr="00EC007D">
              <w:rPr>
                <w:b w:val="0"/>
                <w:sz w:val="22"/>
                <w:szCs w:val="22"/>
                <w:shd w:val="clear" w:color="auto" w:fill="FFFFFF"/>
              </w:rPr>
              <w:t xml:space="preserve">To acquire goods/products/services by paying </w:t>
            </w:r>
            <w:r w:rsidR="00285F05">
              <w:rPr>
                <w:b w:val="0"/>
                <w:sz w:val="22"/>
                <w:szCs w:val="22"/>
                <w:shd w:val="clear" w:color="auto" w:fill="FFFFFF"/>
              </w:rPr>
              <w:t>the supplier</w:t>
            </w:r>
            <w:r w:rsidRPr="00EC007D">
              <w:rPr>
                <w:b w:val="0"/>
                <w:sz w:val="22"/>
                <w:szCs w:val="22"/>
                <w:shd w:val="clear" w:color="auto" w:fill="FFFFFF"/>
              </w:rPr>
              <w:t>.</w:t>
            </w:r>
          </w:p>
        </w:tc>
      </w:tr>
      <w:tr w:rsidR="00EC007D" w:rsidRPr="00DD2858" w14:paraId="16A65664" w14:textId="77777777" w:rsidTr="00EC007D">
        <w:tc>
          <w:tcPr>
            <w:tcW w:w="2446" w:type="dxa"/>
            <w:vAlign w:val="center"/>
          </w:tcPr>
          <w:p w14:paraId="6398B1D4" w14:textId="26C9C042" w:rsidR="00EC007D" w:rsidRPr="00EC007D" w:rsidRDefault="00EC007D" w:rsidP="00EC007D">
            <w:pPr>
              <w:spacing w:before="0" w:after="0"/>
              <w:ind w:left="0" w:right="0"/>
              <w:rPr>
                <w:rFonts w:ascii="Calibri" w:hAnsi="Calibri" w:cs="Calibri"/>
                <w:szCs w:val="22"/>
              </w:rPr>
            </w:pPr>
            <w:r w:rsidRPr="00EC007D">
              <w:rPr>
                <w:rFonts w:ascii="Calibri" w:hAnsi="Calibri" w:cs="Calibri"/>
                <w:szCs w:val="22"/>
              </w:rPr>
              <w:t xml:space="preserve">Purchase Control </w:t>
            </w:r>
          </w:p>
        </w:tc>
        <w:tc>
          <w:tcPr>
            <w:tcW w:w="5868" w:type="dxa"/>
            <w:vAlign w:val="center"/>
          </w:tcPr>
          <w:p w14:paraId="73EAED81" w14:textId="24E159ED" w:rsidR="00EC007D" w:rsidRPr="00EC007D" w:rsidRDefault="00EC007D" w:rsidP="00EC007D">
            <w:pPr>
              <w:pStyle w:val="Ivy-11"/>
              <w:jc w:val="left"/>
              <w:rPr>
                <w:b w:val="0"/>
                <w:sz w:val="22"/>
                <w:szCs w:val="22"/>
              </w:rPr>
            </w:pPr>
            <w:r w:rsidRPr="00EC007D">
              <w:rPr>
                <w:b w:val="0"/>
                <w:sz w:val="22"/>
                <w:szCs w:val="22"/>
                <w:shd w:val="clear" w:color="auto" w:fill="FFFFFF"/>
              </w:rPr>
              <w:t>The act of procurement control over goods/products/services.</w:t>
            </w:r>
          </w:p>
        </w:tc>
      </w:tr>
    </w:tbl>
    <w:p w14:paraId="4CBF3DBF" w14:textId="77777777" w:rsidR="002E7820" w:rsidRPr="00151140" w:rsidRDefault="002E7820" w:rsidP="002E7820">
      <w:pPr>
        <w:pStyle w:val="Ivy-1"/>
        <w:numPr>
          <w:ilvl w:val="0"/>
          <w:numId w:val="0"/>
        </w:numPr>
        <w:rPr>
          <w:sz w:val="2"/>
          <w:szCs w:val="2"/>
          <w:lang w:val="en-GB"/>
        </w:rPr>
      </w:pPr>
    </w:p>
    <w:p w14:paraId="62F28158" w14:textId="0C58E7B6" w:rsidR="00EC007D" w:rsidRDefault="00EC007D" w:rsidP="00EC007D">
      <w:pPr>
        <w:pStyle w:val="Ivy-1"/>
        <w:numPr>
          <w:ilvl w:val="0"/>
          <w:numId w:val="0"/>
        </w:numPr>
        <w:rPr>
          <w:sz w:val="2"/>
          <w:szCs w:val="2"/>
        </w:rPr>
      </w:pPr>
    </w:p>
    <w:p w14:paraId="49BDE352" w14:textId="14C68F18" w:rsidR="00EC007D" w:rsidRDefault="00EC007D" w:rsidP="00EC007D">
      <w:pPr>
        <w:pStyle w:val="Ivy-1"/>
        <w:numPr>
          <w:ilvl w:val="0"/>
          <w:numId w:val="0"/>
        </w:numPr>
        <w:rPr>
          <w:sz w:val="2"/>
          <w:szCs w:val="2"/>
        </w:rPr>
      </w:pPr>
    </w:p>
    <w:p w14:paraId="509D25DC" w14:textId="37C24D8D" w:rsidR="00EC007D" w:rsidRDefault="00EC007D" w:rsidP="00EC007D">
      <w:pPr>
        <w:pStyle w:val="Ivy-1"/>
        <w:numPr>
          <w:ilvl w:val="0"/>
          <w:numId w:val="0"/>
        </w:numPr>
        <w:rPr>
          <w:sz w:val="2"/>
          <w:szCs w:val="2"/>
        </w:rPr>
      </w:pPr>
    </w:p>
    <w:p w14:paraId="3425F1E4" w14:textId="77777777" w:rsidR="00EC007D" w:rsidRPr="00EC007D" w:rsidRDefault="00EC007D" w:rsidP="00EC007D">
      <w:pPr>
        <w:pStyle w:val="Ivy-1"/>
        <w:numPr>
          <w:ilvl w:val="0"/>
          <w:numId w:val="0"/>
        </w:numPr>
        <w:rPr>
          <w:sz w:val="2"/>
          <w:szCs w:val="2"/>
        </w:rPr>
      </w:pPr>
    </w:p>
    <w:p w14:paraId="1C561C91" w14:textId="7443AA8B" w:rsidR="0071704D" w:rsidRDefault="00151140" w:rsidP="0071704D">
      <w:pPr>
        <w:pStyle w:val="Ivy-1"/>
      </w:pPr>
      <w:bookmarkStart w:id="7" w:name="_Toc113275609"/>
      <w:r>
        <w:t>ROLES and RESPONSIBILITIES</w:t>
      </w:r>
      <w:bookmarkEnd w:id="7"/>
    </w:p>
    <w:p w14:paraId="4A30D79A" w14:textId="6B5F2D41" w:rsidR="0071704D" w:rsidRDefault="0071704D" w:rsidP="0071704D">
      <w:pPr>
        <w:pStyle w:val="Ivy-1"/>
        <w:numPr>
          <w:ilvl w:val="0"/>
          <w:numId w:val="0"/>
        </w:numPr>
      </w:pPr>
    </w:p>
    <w:p w14:paraId="070980FF" w14:textId="37FB444D" w:rsidR="00151140" w:rsidRPr="0097165F" w:rsidRDefault="00F54DEE" w:rsidP="00151140">
      <w:pPr>
        <w:pStyle w:val="Ivy-2"/>
      </w:pPr>
      <w:bookmarkStart w:id="8" w:name="_Toc109219645"/>
      <w:bookmarkStart w:id="9" w:name="_Toc113275610"/>
      <w:bookmarkStart w:id="10" w:name="_Hlk106031828"/>
      <w:r>
        <w:t>[TOP MANAGEMENT]</w:t>
      </w:r>
      <w:r w:rsidR="00151140">
        <w:t xml:space="preserve"> (</w:t>
      </w:r>
      <w:r>
        <w:t>[T</w:t>
      </w:r>
      <w:r w:rsidR="00AD78A5">
        <w:t>M</w:t>
      </w:r>
      <w:r>
        <w:t>]</w:t>
      </w:r>
      <w:r w:rsidR="00151140">
        <w:t>)</w:t>
      </w:r>
      <w:bookmarkEnd w:id="8"/>
      <w:bookmarkEnd w:id="9"/>
    </w:p>
    <w:p w14:paraId="12A65BCE" w14:textId="77777777" w:rsidR="00151140" w:rsidRPr="0071704D" w:rsidRDefault="00151140" w:rsidP="00151140">
      <w:pPr>
        <w:pStyle w:val="Ivy-2"/>
        <w:numPr>
          <w:ilvl w:val="0"/>
          <w:numId w:val="0"/>
        </w:numPr>
        <w:ind w:left="720"/>
      </w:pPr>
    </w:p>
    <w:p w14:paraId="131CA4E9" w14:textId="1FF57CEF" w:rsidR="00151140" w:rsidRDefault="00151140" w:rsidP="00151140">
      <w:pPr>
        <w:pStyle w:val="Ivy-21"/>
      </w:pPr>
      <w:r w:rsidRPr="0097165F">
        <w:t xml:space="preserve">The </w:t>
      </w:r>
      <w:r w:rsidR="00F54DEE">
        <w:t>[TOP MANAGEMENT]</w:t>
      </w:r>
      <w:r w:rsidRPr="0097165F">
        <w:t xml:space="preserve"> shall have the overall responsibility to ensure the implementation of this procedure in various </w:t>
      </w:r>
      <w:r>
        <w:t>organization departments</w:t>
      </w:r>
      <w:r w:rsidRPr="0097165F">
        <w:t xml:space="preserve"> along with respective concerned employees. </w:t>
      </w:r>
    </w:p>
    <w:bookmarkEnd w:id="10"/>
    <w:p w14:paraId="4CEF4587" w14:textId="77777777" w:rsidR="00151140" w:rsidRDefault="00151140" w:rsidP="00151140">
      <w:pPr>
        <w:pStyle w:val="Ivy-21"/>
      </w:pPr>
    </w:p>
    <w:p w14:paraId="124B1F71" w14:textId="77777777" w:rsidR="00151140" w:rsidRPr="0097165F" w:rsidRDefault="00151140" w:rsidP="00151140">
      <w:pPr>
        <w:pStyle w:val="Ivy-2"/>
      </w:pPr>
      <w:bookmarkStart w:id="11" w:name="_Toc109219646"/>
      <w:bookmarkStart w:id="12" w:name="_Toc113275611"/>
      <w:r>
        <w:t>Management Representative (MR)</w:t>
      </w:r>
      <w:bookmarkEnd w:id="11"/>
      <w:bookmarkEnd w:id="12"/>
    </w:p>
    <w:p w14:paraId="6701EBE5" w14:textId="77777777" w:rsidR="00151140" w:rsidRPr="0071704D" w:rsidRDefault="00151140" w:rsidP="00151140">
      <w:pPr>
        <w:pStyle w:val="Ivy-2"/>
        <w:numPr>
          <w:ilvl w:val="0"/>
          <w:numId w:val="0"/>
        </w:numPr>
        <w:ind w:left="720"/>
      </w:pPr>
    </w:p>
    <w:p w14:paraId="4FC392B9" w14:textId="75AC344D" w:rsidR="00151140" w:rsidRPr="0097165F" w:rsidRDefault="00151140" w:rsidP="00151140">
      <w:pPr>
        <w:pStyle w:val="Ivy-21"/>
      </w:pPr>
      <w:r w:rsidRPr="0097165F">
        <w:t xml:space="preserve">The </w:t>
      </w:r>
      <w:r>
        <w:t xml:space="preserve">management representative is the key employee nominated by the </w:t>
      </w:r>
      <w:r w:rsidR="00F54DEE">
        <w:t>[TOP MANAGEMENT]</w:t>
      </w:r>
      <w:r>
        <w:t xml:space="preserve"> to oversee/monitor and manage this procedure</w:t>
      </w:r>
      <w:r w:rsidRPr="0097165F">
        <w:t xml:space="preserve">. </w:t>
      </w:r>
    </w:p>
    <w:p w14:paraId="1CE09794" w14:textId="77777777" w:rsidR="00151140" w:rsidRDefault="00151140" w:rsidP="00151140">
      <w:pPr>
        <w:pStyle w:val="Ivy-21"/>
      </w:pPr>
    </w:p>
    <w:p w14:paraId="6F23D078" w14:textId="49C06356" w:rsidR="00151140" w:rsidRDefault="00285F05" w:rsidP="00151140">
      <w:pPr>
        <w:pStyle w:val="Ivy-2"/>
      </w:pPr>
      <w:bookmarkStart w:id="13" w:name="_Toc113275612"/>
      <w:r>
        <w:t>Contracts/Procurement</w:t>
      </w:r>
      <w:bookmarkEnd w:id="13"/>
    </w:p>
    <w:p w14:paraId="4C018547" w14:textId="77777777" w:rsidR="00151140" w:rsidRPr="0071704D" w:rsidRDefault="00151140" w:rsidP="00151140">
      <w:pPr>
        <w:pStyle w:val="Ivy-2"/>
        <w:numPr>
          <w:ilvl w:val="0"/>
          <w:numId w:val="0"/>
        </w:numPr>
        <w:ind w:left="720"/>
      </w:pPr>
    </w:p>
    <w:p w14:paraId="2ED2BCE1" w14:textId="77777777" w:rsidR="00285F05" w:rsidRPr="004547CD" w:rsidRDefault="00285F05" w:rsidP="00285F05">
      <w:pPr>
        <w:pStyle w:val="Ivy-22"/>
        <w:ind w:left="1080" w:hanging="360"/>
        <w:rPr>
          <w:rFonts w:ascii="Arial" w:eastAsia="Times New Roman" w:hAnsi="Arial"/>
        </w:rPr>
      </w:pPr>
      <w:r>
        <w:t>Responsible for maintaining approved Supplier list, processing material requisitions, inquiries, and purchase orders.</w:t>
      </w:r>
    </w:p>
    <w:p w14:paraId="65A4CE11" w14:textId="77777777" w:rsidR="00285F05" w:rsidRPr="004547CD" w:rsidRDefault="00285F05" w:rsidP="00285F05">
      <w:pPr>
        <w:pStyle w:val="Ivy-22"/>
        <w:ind w:left="1080" w:hanging="360"/>
        <w:rPr>
          <w:rFonts w:ascii="Arial" w:eastAsia="Times New Roman" w:hAnsi="Arial"/>
        </w:rPr>
      </w:pPr>
      <w:r>
        <w:t>Ensure that supplier provides and delivers product/services acquired promptly.</w:t>
      </w:r>
    </w:p>
    <w:p w14:paraId="31A11518" w14:textId="17F9E9E0" w:rsidR="00151140" w:rsidRPr="00285F05" w:rsidRDefault="00285F05" w:rsidP="00285F05">
      <w:pPr>
        <w:pStyle w:val="Ivy-22"/>
        <w:ind w:left="1080" w:hanging="360"/>
        <w:rPr>
          <w:rFonts w:ascii="Arial" w:eastAsia="Times New Roman" w:hAnsi="Arial"/>
        </w:rPr>
      </w:pPr>
      <w:r>
        <w:t>Responsible for purchasing products/services from the supplier required by the [COMPANY NAME].</w:t>
      </w:r>
    </w:p>
    <w:p w14:paraId="4B4823ED" w14:textId="77777777" w:rsidR="0039753D" w:rsidRPr="00961986" w:rsidRDefault="0039753D" w:rsidP="0039753D">
      <w:pPr>
        <w:pStyle w:val="Ivy-21"/>
      </w:pPr>
    </w:p>
    <w:p w14:paraId="13F4606F" w14:textId="77777777" w:rsidR="00961986" w:rsidRPr="0039753D" w:rsidRDefault="00961986" w:rsidP="00D871EB">
      <w:pPr>
        <w:pStyle w:val="Ivy-11"/>
      </w:pPr>
    </w:p>
    <w:p w14:paraId="7FB17E11" w14:textId="32C1EEE4" w:rsidR="007D138A" w:rsidRDefault="006E78A2" w:rsidP="007D138A">
      <w:pPr>
        <w:pStyle w:val="Ivy-1"/>
      </w:pPr>
      <w:bookmarkStart w:id="14" w:name="_Toc113275613"/>
      <w:r>
        <w:t>P</w:t>
      </w:r>
      <w:r w:rsidR="00151140">
        <w:t>ROCEDURE</w:t>
      </w:r>
      <w:bookmarkEnd w:id="14"/>
    </w:p>
    <w:p w14:paraId="560FD524" w14:textId="77777777" w:rsidR="00151140" w:rsidRDefault="00151140" w:rsidP="00151140">
      <w:pPr>
        <w:pStyle w:val="Ivy-1"/>
        <w:numPr>
          <w:ilvl w:val="0"/>
          <w:numId w:val="0"/>
        </w:numPr>
      </w:pPr>
    </w:p>
    <w:p w14:paraId="32372D98" w14:textId="77777777" w:rsidR="00285F05" w:rsidRDefault="00285F05" w:rsidP="00285F05">
      <w:pPr>
        <w:pStyle w:val="Ivy-2"/>
      </w:pPr>
      <w:bookmarkStart w:id="15" w:name="_Toc106271394"/>
      <w:bookmarkStart w:id="16" w:name="_Toc113275614"/>
      <w:r>
        <w:t>Approved Suppliers</w:t>
      </w:r>
      <w:bookmarkEnd w:id="15"/>
      <w:bookmarkEnd w:id="16"/>
    </w:p>
    <w:p w14:paraId="09DCDBCA" w14:textId="77777777" w:rsidR="00285F05" w:rsidRDefault="00285F05" w:rsidP="00285F05">
      <w:pPr>
        <w:pStyle w:val="Ivy-2"/>
        <w:numPr>
          <w:ilvl w:val="0"/>
          <w:numId w:val="0"/>
        </w:numPr>
        <w:ind w:left="720"/>
      </w:pPr>
    </w:p>
    <w:p w14:paraId="78E8975E" w14:textId="77777777" w:rsidR="00285F05" w:rsidRDefault="00285F05" w:rsidP="00285F05">
      <w:pPr>
        <w:pStyle w:val="Ivy-22"/>
        <w:ind w:left="1080" w:hanging="360"/>
        <w:rPr>
          <w:rFonts w:eastAsia="Times New Roman"/>
        </w:rPr>
      </w:pPr>
      <w:r>
        <w:t>Supplies of goods and services that would have a direct impact on the quality of final products will preferably be procured from the approved supplier’s list.</w:t>
      </w:r>
    </w:p>
    <w:p w14:paraId="0E03D9D4" w14:textId="77777777" w:rsidR="00285F05" w:rsidRDefault="00285F05" w:rsidP="00285F05">
      <w:pPr>
        <w:pStyle w:val="Ivy-22"/>
        <w:numPr>
          <w:ilvl w:val="0"/>
          <w:numId w:val="0"/>
        </w:numPr>
        <w:ind w:left="1080"/>
      </w:pPr>
    </w:p>
    <w:p w14:paraId="44C8440D" w14:textId="77777777" w:rsidR="00285F05" w:rsidRDefault="00285F05" w:rsidP="00285F05">
      <w:pPr>
        <w:pStyle w:val="Ivy-22"/>
        <w:ind w:left="1080" w:hanging="360"/>
      </w:pPr>
      <w:r>
        <w:t>Initial list of approved suppliers has been established based on evaluation of experience concerning their ability to meet requirements and performance in past dealings.</w:t>
      </w:r>
    </w:p>
    <w:p w14:paraId="51E77CBD" w14:textId="77777777" w:rsidR="00285F05" w:rsidRDefault="00285F05" w:rsidP="00285F05">
      <w:pPr>
        <w:pStyle w:val="Ivy-22"/>
        <w:numPr>
          <w:ilvl w:val="0"/>
          <w:numId w:val="0"/>
        </w:numPr>
        <w:ind w:left="1080"/>
      </w:pPr>
    </w:p>
    <w:p w14:paraId="38A94C95" w14:textId="20F9F1AB" w:rsidR="00285F05" w:rsidRDefault="00285F05" w:rsidP="00285F05">
      <w:pPr>
        <w:pStyle w:val="Ivy-22"/>
        <w:ind w:left="1080" w:hanging="360"/>
      </w:pPr>
      <w:r>
        <w:t xml:space="preserve">Any inclusion of a new supplier in the list must be authorized by the operations in charge or [TOP MANAGEMENT]. </w:t>
      </w:r>
    </w:p>
    <w:p w14:paraId="51EBB583" w14:textId="77777777" w:rsidR="00285F05" w:rsidRDefault="00285F05" w:rsidP="00285F05">
      <w:pPr>
        <w:pStyle w:val="Ivy-22"/>
        <w:numPr>
          <w:ilvl w:val="0"/>
          <w:numId w:val="0"/>
        </w:numPr>
        <w:ind w:left="1080"/>
      </w:pPr>
    </w:p>
    <w:p w14:paraId="5A9F4412" w14:textId="77777777" w:rsidR="00285F05" w:rsidRDefault="00285F05" w:rsidP="00285F05">
      <w:pPr>
        <w:pStyle w:val="Ivy-22"/>
        <w:ind w:left="1080" w:hanging="360"/>
      </w:pPr>
      <w:r>
        <w:t>Any potential supplier holding a valid and updated ISO 9001 Quality Management System certificate issued by an accredited certification body will be deemed as approved and shall be included on the approved supplier’s list.  Copy of the certificate shall be requested and included in the supplier’s file to the extent practicable.</w:t>
      </w:r>
    </w:p>
    <w:p w14:paraId="2B034C71" w14:textId="77777777" w:rsidR="00285F05" w:rsidRDefault="00285F05" w:rsidP="00285F05">
      <w:pPr>
        <w:pStyle w:val="Ivy-22"/>
        <w:numPr>
          <w:ilvl w:val="0"/>
          <w:numId w:val="0"/>
        </w:numPr>
        <w:ind w:left="1080"/>
      </w:pPr>
    </w:p>
    <w:p w14:paraId="38986617" w14:textId="77777777" w:rsidR="00285F05" w:rsidRDefault="00285F05" w:rsidP="00285F05">
      <w:pPr>
        <w:pStyle w:val="Ivy-22"/>
        <w:ind w:left="1080" w:hanging="360"/>
      </w:pPr>
      <w:r>
        <w:t>Evaluation of new suppliers may also be based on submission of samples and/or trial orders.</w:t>
      </w:r>
    </w:p>
    <w:p w14:paraId="49914E6E" w14:textId="77777777" w:rsidR="00285F05" w:rsidRDefault="00285F05" w:rsidP="00285F05">
      <w:pPr>
        <w:pStyle w:val="Ivy-22"/>
        <w:numPr>
          <w:ilvl w:val="0"/>
          <w:numId w:val="0"/>
        </w:numPr>
        <w:ind w:left="1080"/>
      </w:pPr>
    </w:p>
    <w:p w14:paraId="667AB623" w14:textId="22423A1C" w:rsidR="00285F05" w:rsidRDefault="00285F05" w:rsidP="00285F05">
      <w:pPr>
        <w:pStyle w:val="Ivy-22"/>
        <w:ind w:left="1080" w:hanging="360"/>
      </w:pPr>
      <w:r>
        <w:t xml:space="preserve">Operations in charge will monitor the performance of approved suppliers and maintain the quality record for each approved supplier. All remarks, comments, and complaints regarding the performance of any of the suppliers shall be recorded in its file.  The operations in charge will review these records at least once a year. </w:t>
      </w:r>
    </w:p>
    <w:p w14:paraId="0CAA574D" w14:textId="77777777" w:rsidR="00285F05" w:rsidRDefault="00285F05" w:rsidP="00285F05">
      <w:pPr>
        <w:pStyle w:val="Ivy-22"/>
        <w:numPr>
          <w:ilvl w:val="0"/>
          <w:numId w:val="0"/>
        </w:numPr>
        <w:ind w:left="1080"/>
      </w:pPr>
    </w:p>
    <w:p w14:paraId="7DE3DEBD" w14:textId="77777777" w:rsidR="00285F05" w:rsidRDefault="00285F05" w:rsidP="00285F05">
      <w:pPr>
        <w:pStyle w:val="Ivy-22"/>
        <w:ind w:left="1080" w:hanging="360"/>
      </w:pPr>
      <w:r>
        <w:lastRenderedPageBreak/>
        <w:t>Based on this monitoring, the operations in charge may warn the supplier, whose performance falls below the required standard, requesting him to implement suitable corrective measures. Should a subsequent review of such supplier’s performance prove that no improvement was noted, operations in charge will remove such supplier from the list.</w:t>
      </w:r>
    </w:p>
    <w:p w14:paraId="29E4FA96" w14:textId="77777777" w:rsidR="00285F05" w:rsidRDefault="00285F05" w:rsidP="00285F05">
      <w:pPr>
        <w:pStyle w:val="Ivy-2"/>
        <w:numPr>
          <w:ilvl w:val="0"/>
          <w:numId w:val="0"/>
        </w:numPr>
        <w:ind w:left="720"/>
        <w:rPr>
          <w:lang w:val="en-GB"/>
        </w:rPr>
      </w:pPr>
    </w:p>
    <w:p w14:paraId="506E2522" w14:textId="77777777" w:rsidR="00285F05" w:rsidRDefault="00285F05" w:rsidP="00285F05">
      <w:pPr>
        <w:pStyle w:val="Ivy-2"/>
        <w:rPr>
          <w:lang w:val="en-GB"/>
        </w:rPr>
      </w:pPr>
      <w:bookmarkStart w:id="17" w:name="_Toc106271395"/>
      <w:bookmarkStart w:id="18" w:name="_Toc113275615"/>
      <w:r>
        <w:rPr>
          <w:lang w:val="en-GB"/>
        </w:rPr>
        <w:t>Purchased Requisitions and Quotations</w:t>
      </w:r>
      <w:bookmarkEnd w:id="17"/>
      <w:bookmarkEnd w:id="18"/>
    </w:p>
    <w:p w14:paraId="7310A9AE" w14:textId="13FAABFF" w:rsidR="007F1460" w:rsidRPr="007F1460" w:rsidRDefault="007F1460" w:rsidP="007F1460">
      <w:pPr>
        <w:pStyle w:val="Ivy-22"/>
        <w:numPr>
          <w:ilvl w:val="0"/>
          <w:numId w:val="0"/>
        </w:numPr>
        <w:rPr>
          <w:rFonts w:eastAsia="Times New Roman"/>
        </w:rPr>
      </w:pPr>
    </w:p>
    <w:p w14:paraId="2CA1C85D" w14:textId="1ECE7FFC" w:rsidR="00285F05" w:rsidRDefault="00285F05" w:rsidP="00285F05">
      <w:pPr>
        <w:pStyle w:val="Ivy-22"/>
        <w:ind w:left="1080" w:hanging="360"/>
        <w:rPr>
          <w:rFonts w:eastAsia="Times New Roman"/>
        </w:rPr>
      </w:pPr>
      <w:r>
        <w:t xml:space="preserve">When an item is required, a verbal request or a sample material is sent from personnel requiring the materials describing the material along with required specification. </w:t>
      </w:r>
    </w:p>
    <w:p w14:paraId="55906004" w14:textId="77777777" w:rsidR="00285F05" w:rsidRDefault="00285F05" w:rsidP="00285F05">
      <w:pPr>
        <w:pStyle w:val="Ivy-22"/>
        <w:numPr>
          <w:ilvl w:val="0"/>
          <w:numId w:val="0"/>
        </w:numPr>
        <w:ind w:left="1080"/>
      </w:pPr>
    </w:p>
    <w:p w14:paraId="1EC05731" w14:textId="77777777" w:rsidR="00285F05" w:rsidRDefault="00285F05" w:rsidP="00285F05">
      <w:pPr>
        <w:pStyle w:val="Ivy-22"/>
        <w:ind w:left="1080" w:hanging="360"/>
      </w:pPr>
      <w:r>
        <w:t>Either verbal or written inquiry – depending on the requirements - may be sent to obtain quotations from potential suppliers. Complete information like Item description, Quantity, Delivery Schedule, Specifications, Date by which reply is required, etc. will be stated in the inquiry to obtain the correct price without losing time.</w:t>
      </w:r>
    </w:p>
    <w:p w14:paraId="53DDAF31" w14:textId="77777777" w:rsidR="00285F05" w:rsidRDefault="00285F05" w:rsidP="00285F05">
      <w:pPr>
        <w:pStyle w:val="Ivy-22"/>
        <w:numPr>
          <w:ilvl w:val="0"/>
          <w:numId w:val="0"/>
        </w:numPr>
        <w:ind w:left="1080"/>
      </w:pPr>
    </w:p>
    <w:p w14:paraId="7A96D412" w14:textId="77777777" w:rsidR="00285F05" w:rsidRDefault="00285F05" w:rsidP="00285F05">
      <w:pPr>
        <w:pStyle w:val="Ivy-22"/>
        <w:ind w:left="1080" w:hanging="360"/>
      </w:pPr>
      <w:r>
        <w:t xml:space="preserve">As far as possible and where practicable, in the case of high-value items (say R.O 500/- and above), up to 3 quotations may be obtained to compare the prices. However, this does not apply to proprietary items. </w:t>
      </w:r>
    </w:p>
    <w:p w14:paraId="0752BE9D" w14:textId="77777777" w:rsidR="00285F05" w:rsidRDefault="00285F05" w:rsidP="00285F05">
      <w:pPr>
        <w:pStyle w:val="Ivy-22"/>
        <w:numPr>
          <w:ilvl w:val="0"/>
          <w:numId w:val="0"/>
        </w:numPr>
        <w:ind w:left="1080"/>
      </w:pPr>
    </w:p>
    <w:p w14:paraId="0C673B1F" w14:textId="77777777" w:rsidR="00285F05" w:rsidRDefault="00285F05" w:rsidP="00285F05">
      <w:pPr>
        <w:pStyle w:val="Ivy-22"/>
        <w:ind w:left="1080" w:hanging="360"/>
      </w:pPr>
      <w:r>
        <w:t>While selecting the supplier, the following parameters shall be used:</w:t>
      </w:r>
    </w:p>
    <w:p w14:paraId="6F53BC92" w14:textId="77777777" w:rsidR="00285F05" w:rsidRDefault="00285F05" w:rsidP="00285F05">
      <w:pPr>
        <w:pStyle w:val="Ivy-22"/>
        <w:numPr>
          <w:ilvl w:val="0"/>
          <w:numId w:val="0"/>
        </w:numPr>
      </w:pPr>
    </w:p>
    <w:p w14:paraId="7A762299" w14:textId="77777777" w:rsidR="00285F05" w:rsidRPr="0014180A" w:rsidRDefault="00285F05" w:rsidP="00285F05">
      <w:pPr>
        <w:pStyle w:val="ListParagraph"/>
        <w:numPr>
          <w:ilvl w:val="0"/>
          <w:numId w:val="43"/>
        </w:numPr>
        <w:spacing w:before="0" w:after="0"/>
        <w:ind w:right="0"/>
        <w:rPr>
          <w:rFonts w:ascii="Calibri" w:eastAsia="Times New Roman" w:hAnsi="Calibri" w:cs="Calibri"/>
        </w:rPr>
      </w:pPr>
      <w:r w:rsidRPr="0014180A">
        <w:rPr>
          <w:rFonts w:ascii="Calibri" w:hAnsi="Calibri" w:cs="Calibri"/>
        </w:rPr>
        <w:t>Price</w:t>
      </w:r>
    </w:p>
    <w:p w14:paraId="211A47A3" w14:textId="77777777" w:rsidR="00285F05" w:rsidRPr="0014180A" w:rsidRDefault="00285F05" w:rsidP="00285F05">
      <w:pPr>
        <w:pStyle w:val="ListParagraph"/>
        <w:numPr>
          <w:ilvl w:val="0"/>
          <w:numId w:val="43"/>
        </w:numPr>
        <w:spacing w:before="0" w:after="0"/>
        <w:ind w:right="0"/>
        <w:rPr>
          <w:rFonts w:ascii="Calibri" w:hAnsi="Calibri" w:cs="Calibri"/>
        </w:rPr>
      </w:pPr>
      <w:r w:rsidRPr="0014180A">
        <w:rPr>
          <w:rFonts w:ascii="Calibri" w:hAnsi="Calibri" w:cs="Calibri"/>
        </w:rPr>
        <w:t>Conformance to specification</w:t>
      </w:r>
    </w:p>
    <w:p w14:paraId="083AFC07" w14:textId="77777777" w:rsidR="00285F05" w:rsidRPr="0014180A" w:rsidRDefault="00285F05" w:rsidP="00285F05">
      <w:pPr>
        <w:pStyle w:val="ListParagraph"/>
        <w:numPr>
          <w:ilvl w:val="0"/>
          <w:numId w:val="43"/>
        </w:numPr>
        <w:spacing w:before="0" w:after="0"/>
        <w:ind w:right="0"/>
        <w:rPr>
          <w:rFonts w:ascii="Calibri" w:hAnsi="Calibri" w:cs="Calibri"/>
        </w:rPr>
      </w:pPr>
      <w:r w:rsidRPr="0014180A">
        <w:rPr>
          <w:rFonts w:ascii="Calibri" w:hAnsi="Calibri" w:cs="Calibri"/>
        </w:rPr>
        <w:t>Bidders’ previous performance record</w:t>
      </w:r>
    </w:p>
    <w:p w14:paraId="59E35AC7" w14:textId="77777777" w:rsidR="00285F05" w:rsidRPr="0014180A" w:rsidRDefault="00285F05" w:rsidP="00285F05">
      <w:pPr>
        <w:pStyle w:val="ListParagraph"/>
        <w:numPr>
          <w:ilvl w:val="0"/>
          <w:numId w:val="43"/>
        </w:numPr>
        <w:spacing w:before="0" w:after="0"/>
        <w:ind w:right="0"/>
        <w:rPr>
          <w:rFonts w:ascii="Calibri" w:hAnsi="Calibri" w:cs="Calibri"/>
        </w:rPr>
      </w:pPr>
      <w:r w:rsidRPr="0014180A">
        <w:rPr>
          <w:rFonts w:ascii="Calibri" w:hAnsi="Calibri" w:cs="Calibri"/>
        </w:rPr>
        <w:t xml:space="preserve">Availability of bidder's representative locally </w:t>
      </w:r>
    </w:p>
    <w:p w14:paraId="021E7404" w14:textId="77777777" w:rsidR="00285F05" w:rsidRDefault="00285F05" w:rsidP="00285F05">
      <w:pPr>
        <w:pStyle w:val="ListParagraph"/>
        <w:numPr>
          <w:ilvl w:val="0"/>
          <w:numId w:val="43"/>
        </w:numPr>
        <w:spacing w:before="0" w:after="0"/>
        <w:ind w:right="0"/>
        <w:rPr>
          <w:rFonts w:ascii="Calibri" w:hAnsi="Calibri" w:cs="Calibri"/>
        </w:rPr>
      </w:pPr>
      <w:r w:rsidRPr="0014180A">
        <w:rPr>
          <w:rFonts w:ascii="Calibri" w:hAnsi="Calibri" w:cs="Calibri"/>
        </w:rPr>
        <w:t xml:space="preserve">Purchases </w:t>
      </w:r>
      <w:r>
        <w:rPr>
          <w:rFonts w:ascii="Calibri" w:hAnsi="Calibri" w:cs="Calibri"/>
        </w:rPr>
        <w:t>are done</w:t>
      </w:r>
      <w:r w:rsidRPr="0014180A">
        <w:rPr>
          <w:rFonts w:ascii="Calibri" w:hAnsi="Calibri" w:cs="Calibri"/>
        </w:rPr>
        <w:t xml:space="preserve"> from other known companies</w:t>
      </w:r>
    </w:p>
    <w:p w14:paraId="65556A42" w14:textId="77777777" w:rsidR="00285F05" w:rsidRDefault="00285F05" w:rsidP="00285F05">
      <w:pPr>
        <w:pStyle w:val="ListParagraph"/>
        <w:spacing w:before="0" w:after="0"/>
        <w:ind w:left="2138" w:right="0"/>
        <w:rPr>
          <w:rFonts w:ascii="Calibri" w:hAnsi="Calibri" w:cs="Calibri"/>
        </w:rPr>
      </w:pPr>
    </w:p>
    <w:p w14:paraId="18DA57A6" w14:textId="77777777" w:rsidR="00285F05" w:rsidRDefault="00285F05" w:rsidP="00285F05">
      <w:pPr>
        <w:pStyle w:val="Ivy-22"/>
        <w:ind w:left="1080" w:hanging="360"/>
        <w:rPr>
          <w:rFonts w:eastAsia="Times New Roman"/>
        </w:rPr>
      </w:pPr>
      <w:r>
        <w:t xml:space="preserve">After sufficient quotations have been received and examined for completeness, a comparative statement may be prepared, where applicable, noting all pertinent data </w:t>
      </w:r>
      <w:proofErr w:type="gramStart"/>
      <w:r>
        <w:t>and also</w:t>
      </w:r>
      <w:proofErr w:type="gramEnd"/>
      <w:r>
        <w:t xml:space="preserve"> deviations. Based on this, the finalization of the order is initiated by the operations in charge. </w:t>
      </w:r>
    </w:p>
    <w:p w14:paraId="0B61347A" w14:textId="77777777" w:rsidR="00285F05" w:rsidRDefault="00285F05" w:rsidP="00285F05">
      <w:pPr>
        <w:pStyle w:val="Ivy-22"/>
        <w:numPr>
          <w:ilvl w:val="0"/>
          <w:numId w:val="0"/>
        </w:numPr>
        <w:ind w:left="1080"/>
      </w:pPr>
    </w:p>
    <w:p w14:paraId="2B26F680" w14:textId="1750E9B5" w:rsidR="00285F05" w:rsidRDefault="00285F05" w:rsidP="00285F05">
      <w:pPr>
        <w:pStyle w:val="Ivy-22"/>
        <w:ind w:left="1080" w:hanging="360"/>
      </w:pPr>
      <w:r>
        <w:t xml:space="preserve">If the requisition involves Capital Equipment, then </w:t>
      </w:r>
      <w:r w:rsidR="0083062B">
        <w:t>[TOP MANAGEMENT]/MR</w:t>
      </w:r>
      <w:r>
        <w:t xml:space="preserve"> final approval is required to initiate the Purchase Order. Based on this approval, the award of order is prepared by the operations in charge and approved by </w:t>
      </w:r>
      <w:r w:rsidR="0083062B">
        <w:t>[TOP MANAGEMENT]/MR</w:t>
      </w:r>
      <w:r>
        <w:t xml:space="preserve">. </w:t>
      </w:r>
    </w:p>
    <w:p w14:paraId="10CB5F99" w14:textId="77777777" w:rsidR="00285F05" w:rsidRDefault="00285F05" w:rsidP="00285F05">
      <w:pPr>
        <w:pStyle w:val="Ivy-2"/>
        <w:numPr>
          <w:ilvl w:val="0"/>
          <w:numId w:val="0"/>
        </w:numPr>
        <w:ind w:left="720"/>
        <w:rPr>
          <w:lang w:val="en-GB"/>
        </w:rPr>
      </w:pPr>
    </w:p>
    <w:p w14:paraId="651F34EA" w14:textId="77777777" w:rsidR="00285F05" w:rsidRDefault="00285F05" w:rsidP="00285F05">
      <w:pPr>
        <w:pStyle w:val="Ivy-2"/>
        <w:rPr>
          <w:lang w:val="en-GB"/>
        </w:rPr>
      </w:pPr>
      <w:bookmarkStart w:id="19" w:name="_Toc106271396"/>
      <w:bookmarkStart w:id="20" w:name="_Toc113275616"/>
      <w:r>
        <w:rPr>
          <w:lang w:val="en-GB"/>
        </w:rPr>
        <w:t>Purchase Document</w:t>
      </w:r>
      <w:bookmarkEnd w:id="19"/>
      <w:bookmarkEnd w:id="20"/>
    </w:p>
    <w:p w14:paraId="793DE805" w14:textId="77777777" w:rsidR="00285F05" w:rsidRDefault="00285F05" w:rsidP="00285F05">
      <w:pPr>
        <w:pStyle w:val="Ivy-2"/>
        <w:numPr>
          <w:ilvl w:val="0"/>
          <w:numId w:val="0"/>
        </w:numPr>
        <w:ind w:left="720"/>
        <w:rPr>
          <w:lang w:val="en-GB"/>
        </w:rPr>
      </w:pPr>
    </w:p>
    <w:p w14:paraId="56FB010D" w14:textId="77777777" w:rsidR="00285F05" w:rsidRDefault="00285F05" w:rsidP="00285F05">
      <w:pPr>
        <w:pStyle w:val="Ivy-22"/>
        <w:ind w:left="1080" w:hanging="360"/>
        <w:rPr>
          <w:rFonts w:eastAsia="Times New Roman"/>
        </w:rPr>
      </w:pPr>
      <w:r>
        <w:t>Purchase Order Document must contain the clear unambiguous description of the product purchased; quantity ordered and required delivery time.  When applicable, the purchase order document shall include reference to the drawings, specifications, and other relevant data.</w:t>
      </w:r>
    </w:p>
    <w:p w14:paraId="766425AA" w14:textId="77777777" w:rsidR="00285F05" w:rsidRDefault="00285F05" w:rsidP="00285F05">
      <w:pPr>
        <w:pStyle w:val="Ivy-22"/>
        <w:numPr>
          <w:ilvl w:val="0"/>
          <w:numId w:val="0"/>
        </w:numPr>
        <w:ind w:left="1080"/>
      </w:pPr>
    </w:p>
    <w:p w14:paraId="7B05D1B5" w14:textId="77777777" w:rsidR="00285F05" w:rsidRDefault="00285F05" w:rsidP="00285F05">
      <w:pPr>
        <w:pStyle w:val="Ivy-22"/>
        <w:ind w:left="1080" w:hanging="360"/>
      </w:pPr>
      <w:r>
        <w:t>The agreed quality assurance requirements and provisions for settling quality disputes shall be stipulated in the purchase document as appropriate.</w:t>
      </w:r>
    </w:p>
    <w:p w14:paraId="294AFCC6" w14:textId="77777777" w:rsidR="00285F05" w:rsidRDefault="00285F05" w:rsidP="00285F05">
      <w:pPr>
        <w:pStyle w:val="Ivy-22"/>
        <w:numPr>
          <w:ilvl w:val="0"/>
          <w:numId w:val="0"/>
        </w:numPr>
        <w:ind w:left="1080"/>
      </w:pPr>
    </w:p>
    <w:p w14:paraId="3CD000B0" w14:textId="77777777" w:rsidR="00285F05" w:rsidRDefault="00285F05" w:rsidP="00285F05">
      <w:pPr>
        <w:pStyle w:val="Ivy-22"/>
        <w:ind w:left="1080" w:hanging="360"/>
      </w:pPr>
      <w:r>
        <w:t>All purchase documents must be reviewed for the correctness of the data by the operations in charge and approved by the relevant authorities as stated as per clause 6.2 before releasing to the suppliers.</w:t>
      </w:r>
    </w:p>
    <w:p w14:paraId="12B721BA" w14:textId="77777777" w:rsidR="00285F05" w:rsidRDefault="00285F05" w:rsidP="00285F05">
      <w:pPr>
        <w:pStyle w:val="Ivy-22"/>
        <w:numPr>
          <w:ilvl w:val="0"/>
          <w:numId w:val="0"/>
        </w:numPr>
        <w:ind w:left="1080"/>
      </w:pPr>
    </w:p>
    <w:p w14:paraId="1695A27B" w14:textId="16227DDA" w:rsidR="00285F05" w:rsidRDefault="00285F05" w:rsidP="00285F05">
      <w:pPr>
        <w:pStyle w:val="Ivy-22"/>
        <w:ind w:left="1080" w:hanging="360"/>
      </w:pPr>
      <w:r>
        <w:lastRenderedPageBreak/>
        <w:t xml:space="preserve">The approved Purchase Order will be forwarded to the Supplier. Sometimes, depending upon the urgency, a verbal order is communicated to the supplier and a formal Purchase Order Document is sent later. </w:t>
      </w:r>
    </w:p>
    <w:p w14:paraId="05870E39" w14:textId="77777777" w:rsidR="00285F05" w:rsidRDefault="00285F05" w:rsidP="00285F05">
      <w:pPr>
        <w:pStyle w:val="Ivy-22"/>
        <w:numPr>
          <w:ilvl w:val="0"/>
          <w:numId w:val="0"/>
        </w:numPr>
        <w:ind w:left="1080"/>
      </w:pPr>
    </w:p>
    <w:p w14:paraId="29394367" w14:textId="06C42BF7" w:rsidR="00285F05" w:rsidRDefault="00285F05" w:rsidP="00285F05">
      <w:pPr>
        <w:pStyle w:val="Ivy-22"/>
        <w:ind w:left="1080" w:hanging="360"/>
      </w:pPr>
      <w:r>
        <w:t xml:space="preserve">The operations in charge shall monitor “Unexecuted Orders” on a periodical basis. In case, the deliveries are </w:t>
      </w:r>
      <w:proofErr w:type="gramStart"/>
      <w:r>
        <w:t>overdue</w:t>
      </w:r>
      <w:proofErr w:type="gramEnd"/>
      <w:r>
        <w:t xml:space="preserve"> or materials are required urgently, the Operations and Procurement shall pursue with the Supplier for timely delivery.</w:t>
      </w:r>
    </w:p>
    <w:p w14:paraId="14DB7DB8" w14:textId="77777777" w:rsidR="00285F05" w:rsidRDefault="00285F05" w:rsidP="00285F05">
      <w:pPr>
        <w:pStyle w:val="Ivy-2"/>
        <w:numPr>
          <w:ilvl w:val="0"/>
          <w:numId w:val="0"/>
        </w:numPr>
        <w:ind w:left="720"/>
        <w:rPr>
          <w:lang w:val="en-GB"/>
        </w:rPr>
      </w:pPr>
    </w:p>
    <w:p w14:paraId="4372B145" w14:textId="77777777" w:rsidR="00285F05" w:rsidRDefault="00285F05" w:rsidP="00285F05">
      <w:pPr>
        <w:pStyle w:val="Ivy-2"/>
        <w:rPr>
          <w:lang w:val="en-GB"/>
        </w:rPr>
      </w:pPr>
      <w:bookmarkStart w:id="21" w:name="_Toc106271397"/>
      <w:bookmarkStart w:id="22" w:name="_Toc113275617"/>
      <w:r>
        <w:rPr>
          <w:lang w:val="en-GB"/>
        </w:rPr>
        <w:t>Verification Arrangements</w:t>
      </w:r>
      <w:bookmarkEnd w:id="21"/>
      <w:bookmarkEnd w:id="22"/>
    </w:p>
    <w:p w14:paraId="22076B1A" w14:textId="77777777" w:rsidR="00285F05" w:rsidRDefault="00285F05" w:rsidP="00285F05">
      <w:pPr>
        <w:pStyle w:val="Ivy-2"/>
        <w:numPr>
          <w:ilvl w:val="0"/>
          <w:numId w:val="0"/>
        </w:numPr>
        <w:ind w:left="720"/>
        <w:rPr>
          <w:lang w:val="en-GB"/>
        </w:rPr>
      </w:pPr>
    </w:p>
    <w:p w14:paraId="11A47F6B" w14:textId="1183D12E" w:rsidR="00285F05" w:rsidRDefault="00285F05" w:rsidP="00285F05">
      <w:pPr>
        <w:pStyle w:val="Ivy-22"/>
        <w:ind w:left="1080" w:hanging="360"/>
        <w:rPr>
          <w:rFonts w:eastAsia="Times New Roman"/>
        </w:rPr>
      </w:pPr>
      <w:r>
        <w:t xml:space="preserve">When </w:t>
      </w:r>
      <w:r w:rsidR="0083062B">
        <w:t>[COMPANY NAME]</w:t>
      </w:r>
      <w:r>
        <w:t xml:space="preserve"> requires verification of purchased product at the supplier’s premises, the verification arrangements and the method of product release shall be specified in the purchasing documents.  On occasions, </w:t>
      </w:r>
      <w:r w:rsidR="0083062B">
        <w:t>[CN]</w:t>
      </w:r>
      <w:r>
        <w:t xml:space="preserve"> representatives may visit the suppliers’ premises to verify whether the materials and services are suitable for the purpose for which they are intended and that they comply with specified requirements.</w:t>
      </w:r>
    </w:p>
    <w:p w14:paraId="6EB8DD79" w14:textId="77777777" w:rsidR="00285F05" w:rsidRDefault="00285F05" w:rsidP="00285F05">
      <w:pPr>
        <w:pStyle w:val="Ivy-22"/>
        <w:numPr>
          <w:ilvl w:val="0"/>
          <w:numId w:val="0"/>
        </w:numPr>
        <w:ind w:left="1080"/>
      </w:pPr>
    </w:p>
    <w:p w14:paraId="45154E3D" w14:textId="77777777" w:rsidR="00285F05" w:rsidRDefault="00285F05" w:rsidP="00285F05">
      <w:pPr>
        <w:pStyle w:val="Ivy-22"/>
        <w:ind w:left="1080" w:hanging="360"/>
      </w:pPr>
      <w:r>
        <w:t>Whenever it is a contractual requirement that the customer and/or his representative be afforded the right to verify the purchased product at the supplier’s premises, the arrangements for such verification and method for product release will be specified in the purchase document.</w:t>
      </w:r>
    </w:p>
    <w:p w14:paraId="5D67478F" w14:textId="77777777" w:rsidR="00285F05" w:rsidRDefault="00285F05" w:rsidP="00285F05">
      <w:pPr>
        <w:pStyle w:val="Ivy-22"/>
        <w:numPr>
          <w:ilvl w:val="0"/>
          <w:numId w:val="0"/>
        </w:numPr>
        <w:ind w:left="1080"/>
      </w:pPr>
    </w:p>
    <w:p w14:paraId="5E312B23" w14:textId="76898874" w:rsidR="00285F05" w:rsidRDefault="00285F05" w:rsidP="00285F05">
      <w:pPr>
        <w:pStyle w:val="Ivy-22"/>
        <w:ind w:left="1080" w:hanging="360"/>
      </w:pPr>
      <w:r>
        <w:t xml:space="preserve">If specified in the contract, the customer or his representative shall be allowed to inspect any purchased product at </w:t>
      </w:r>
      <w:r w:rsidR="00011692">
        <w:t>[CN]</w:t>
      </w:r>
      <w:r>
        <w:t>’s premises.</w:t>
      </w:r>
    </w:p>
    <w:p w14:paraId="1F50D707" w14:textId="77777777" w:rsidR="00285F05" w:rsidRDefault="00285F05" w:rsidP="00285F05">
      <w:pPr>
        <w:pStyle w:val="Ivy-22"/>
        <w:numPr>
          <w:ilvl w:val="0"/>
          <w:numId w:val="0"/>
        </w:numPr>
      </w:pPr>
    </w:p>
    <w:p w14:paraId="7B55DDF0" w14:textId="77777777" w:rsidR="00285F05" w:rsidRDefault="00285F05" w:rsidP="00285F05">
      <w:pPr>
        <w:pStyle w:val="Ivy-2"/>
      </w:pPr>
      <w:bookmarkStart w:id="23" w:name="_Toc96521740"/>
      <w:bookmarkStart w:id="24" w:name="_Toc106271398"/>
      <w:bookmarkStart w:id="25" w:name="_Toc113275618"/>
      <w:r>
        <w:t>Cash Purchasing</w:t>
      </w:r>
      <w:bookmarkEnd w:id="23"/>
      <w:bookmarkEnd w:id="24"/>
      <w:bookmarkEnd w:id="25"/>
    </w:p>
    <w:p w14:paraId="28303B72" w14:textId="77777777" w:rsidR="00285F05" w:rsidRDefault="00285F05" w:rsidP="00285F05">
      <w:pPr>
        <w:pStyle w:val="Ivy-2"/>
        <w:numPr>
          <w:ilvl w:val="0"/>
          <w:numId w:val="0"/>
        </w:numPr>
        <w:ind w:left="720"/>
      </w:pPr>
    </w:p>
    <w:p w14:paraId="5D65569C" w14:textId="77777777" w:rsidR="00285F05" w:rsidRDefault="00285F05" w:rsidP="00285F05">
      <w:pPr>
        <w:pStyle w:val="Ivy-22"/>
        <w:ind w:left="1080" w:hanging="360"/>
        <w:rPr>
          <w:rFonts w:eastAsia="Times New Roman"/>
        </w:rPr>
      </w:pPr>
      <w:r>
        <w:t>Urgent requirements made by concerned personnel to the operations in charge will be reviewed, checked for the availability of materials, and verified for immediate need and cash purchasing.</w:t>
      </w:r>
    </w:p>
    <w:p w14:paraId="13B8827B" w14:textId="77777777" w:rsidR="00285F05" w:rsidRDefault="00285F05" w:rsidP="00285F05">
      <w:pPr>
        <w:pStyle w:val="Ivy-22"/>
        <w:numPr>
          <w:ilvl w:val="0"/>
          <w:numId w:val="0"/>
        </w:numPr>
        <w:ind w:left="1080"/>
      </w:pPr>
    </w:p>
    <w:p w14:paraId="28725A10" w14:textId="77777777" w:rsidR="00285F05" w:rsidRDefault="00285F05" w:rsidP="00285F05">
      <w:pPr>
        <w:pStyle w:val="Ivy-22"/>
        <w:ind w:left="1080" w:hanging="360"/>
      </w:pPr>
      <w:r>
        <w:t>In case, the required materials are available at stores, materials will be issued from the stores.</w:t>
      </w:r>
    </w:p>
    <w:p w14:paraId="45F5E630" w14:textId="77777777" w:rsidR="00285F05" w:rsidRDefault="00285F05" w:rsidP="00285F05">
      <w:pPr>
        <w:pStyle w:val="Ivy-22"/>
        <w:numPr>
          <w:ilvl w:val="0"/>
          <w:numId w:val="0"/>
        </w:numPr>
        <w:ind w:left="720"/>
      </w:pPr>
    </w:p>
    <w:p w14:paraId="058C9921" w14:textId="56C1CAA7" w:rsidR="00285F05" w:rsidRDefault="00285F05" w:rsidP="00285F05">
      <w:pPr>
        <w:pStyle w:val="Ivy-22"/>
        <w:ind w:left="1080" w:hanging="360"/>
      </w:pPr>
      <w:r>
        <w:t xml:space="preserve">If the required materials are not available at stores, then operations in charge shall obtain authorization, where required based on the value, from </w:t>
      </w:r>
      <w:r w:rsidR="00011692">
        <w:t>[TOP MANAGEMENT]</w:t>
      </w:r>
      <w:r>
        <w:t xml:space="preserve"> and arrange for cash purchase.</w:t>
      </w:r>
    </w:p>
    <w:p w14:paraId="7DDB4AB8" w14:textId="77777777" w:rsidR="00285F05" w:rsidRDefault="00285F05" w:rsidP="00285F05">
      <w:pPr>
        <w:pStyle w:val="Ivy-22"/>
        <w:numPr>
          <w:ilvl w:val="0"/>
          <w:numId w:val="0"/>
        </w:numPr>
        <w:ind w:left="1080"/>
      </w:pPr>
      <w:r>
        <w:tab/>
      </w:r>
      <w:r>
        <w:tab/>
      </w:r>
    </w:p>
    <w:p w14:paraId="60CE7CD6" w14:textId="3D66F8F2" w:rsidR="00285F05" w:rsidRDefault="00285F05" w:rsidP="00285F05">
      <w:pPr>
        <w:pStyle w:val="Ivy-22"/>
        <w:ind w:left="1080" w:hanging="360"/>
      </w:pPr>
      <w:r>
        <w:t xml:space="preserve">Under urgent circumstances and emergencies, </w:t>
      </w:r>
      <w:r w:rsidR="00011692">
        <w:t>[CN]</w:t>
      </w:r>
      <w:r>
        <w:t xml:space="preserve"> purchases materials from non-approved suppliers either by cash or credit on a trial order basis. Such purchased materials, if found to be conforming to the technical and quality specifications, then, those suppliers shall be added to the approved supplier list. </w:t>
      </w:r>
    </w:p>
    <w:p w14:paraId="6C9811A7" w14:textId="77777777" w:rsidR="00285F05" w:rsidRDefault="00285F05" w:rsidP="00285F05">
      <w:pPr>
        <w:pStyle w:val="Ivy-2"/>
        <w:numPr>
          <w:ilvl w:val="0"/>
          <w:numId w:val="0"/>
        </w:numPr>
        <w:ind w:left="720"/>
        <w:rPr>
          <w:lang w:val="en-GB"/>
        </w:rPr>
      </w:pPr>
    </w:p>
    <w:p w14:paraId="20EA33CC" w14:textId="77777777" w:rsidR="00285F05" w:rsidRDefault="00285F05" w:rsidP="00285F05">
      <w:pPr>
        <w:pStyle w:val="Ivy-2"/>
        <w:rPr>
          <w:lang w:val="en-GB"/>
        </w:rPr>
      </w:pPr>
      <w:bookmarkStart w:id="26" w:name="_Toc96521741"/>
      <w:bookmarkStart w:id="27" w:name="_Toc106271399"/>
      <w:bookmarkStart w:id="28" w:name="_Toc113275619"/>
      <w:r>
        <w:rPr>
          <w:lang w:val="en-GB"/>
        </w:rPr>
        <w:t>Deliveries of goods</w:t>
      </w:r>
      <w:bookmarkEnd w:id="26"/>
      <w:bookmarkEnd w:id="27"/>
      <w:bookmarkEnd w:id="28"/>
    </w:p>
    <w:p w14:paraId="53D1E3F6" w14:textId="77777777" w:rsidR="00285F05" w:rsidRDefault="00285F05" w:rsidP="00285F05">
      <w:pPr>
        <w:pStyle w:val="Ivy-2"/>
        <w:numPr>
          <w:ilvl w:val="0"/>
          <w:numId w:val="0"/>
        </w:numPr>
        <w:ind w:left="720"/>
        <w:rPr>
          <w:lang w:val="en-GB"/>
        </w:rPr>
      </w:pPr>
    </w:p>
    <w:p w14:paraId="36233FD1" w14:textId="77777777" w:rsidR="00285F05" w:rsidRDefault="00285F05" w:rsidP="00285F05">
      <w:pPr>
        <w:pStyle w:val="Ivy-22"/>
        <w:ind w:left="1080" w:hanging="360"/>
        <w:rPr>
          <w:rFonts w:eastAsia="Times New Roman"/>
        </w:rPr>
      </w:pPr>
      <w:r>
        <w:t xml:space="preserve">While receiving materials, these are inspected to verify compliance with specifications as per Purchase Order, if found non-compliant, the rejection is </w:t>
      </w:r>
      <w:proofErr w:type="gramStart"/>
      <w:r>
        <w:t>recorded</w:t>
      </w:r>
      <w:proofErr w:type="gramEnd"/>
      <w:r>
        <w:t xml:space="preserve"> and the material is put on hold till further disposition.</w:t>
      </w:r>
    </w:p>
    <w:p w14:paraId="0153FA8A" w14:textId="77777777" w:rsidR="00285F05" w:rsidRDefault="00285F05" w:rsidP="00285F05">
      <w:pPr>
        <w:pStyle w:val="Ivy-22"/>
        <w:numPr>
          <w:ilvl w:val="0"/>
          <w:numId w:val="0"/>
        </w:numPr>
        <w:ind w:left="1080"/>
      </w:pPr>
    </w:p>
    <w:p w14:paraId="0DBF29CC" w14:textId="77777777" w:rsidR="00285F05" w:rsidRDefault="00285F05" w:rsidP="00285F05">
      <w:pPr>
        <w:pStyle w:val="Ivy-22"/>
        <w:ind w:left="1080" w:hanging="360"/>
      </w:pPr>
      <w:r>
        <w:t xml:space="preserve">If the materials are not usable, they will be returned to the supplier. </w:t>
      </w:r>
    </w:p>
    <w:p w14:paraId="79B32A49" w14:textId="77777777" w:rsidR="00285F05" w:rsidRPr="007658E8" w:rsidRDefault="00285F05" w:rsidP="00285F05">
      <w:pPr>
        <w:pStyle w:val="Ivy-22"/>
        <w:numPr>
          <w:ilvl w:val="0"/>
          <w:numId w:val="0"/>
        </w:numPr>
        <w:ind w:left="1080"/>
      </w:pPr>
    </w:p>
    <w:p w14:paraId="696A1A2E" w14:textId="77777777" w:rsidR="00285F05" w:rsidRDefault="00285F05" w:rsidP="00285F05">
      <w:pPr>
        <w:pStyle w:val="Ivy-2"/>
      </w:pPr>
      <w:bookmarkStart w:id="29" w:name="_Toc96521742"/>
      <w:bookmarkStart w:id="30" w:name="_Toc106271400"/>
      <w:bookmarkStart w:id="31" w:name="_Toc113275620"/>
      <w:r w:rsidRPr="007658E8">
        <w:lastRenderedPageBreak/>
        <w:t>P</w:t>
      </w:r>
      <w:r>
        <w:t>rocurement/Hiring of services</w:t>
      </w:r>
      <w:bookmarkEnd w:id="29"/>
      <w:bookmarkEnd w:id="30"/>
      <w:bookmarkEnd w:id="31"/>
    </w:p>
    <w:p w14:paraId="267B4F46" w14:textId="77777777" w:rsidR="00285F05" w:rsidRPr="00EA67B5" w:rsidRDefault="00285F05" w:rsidP="00285F05">
      <w:pPr>
        <w:pStyle w:val="Ivy-2"/>
        <w:numPr>
          <w:ilvl w:val="0"/>
          <w:numId w:val="0"/>
        </w:numPr>
        <w:ind w:left="720"/>
      </w:pPr>
    </w:p>
    <w:p w14:paraId="62A2F4F4" w14:textId="381E179E" w:rsidR="007F1460" w:rsidRPr="007F1460" w:rsidRDefault="007F1460" w:rsidP="00285F05">
      <w:pPr>
        <w:pStyle w:val="Ivy-22"/>
        <w:ind w:left="1080" w:hanging="360"/>
        <w:rPr>
          <w:rFonts w:eastAsia="Times New Roman"/>
        </w:rPr>
      </w:pPr>
      <w:r>
        <w:rPr>
          <w:rFonts w:eastAsia="Times New Roman"/>
        </w:rPr>
        <w:t xml:space="preserve">When acquiring goods/services, the person in-charge of procurement refers to the </w:t>
      </w:r>
      <w:r w:rsidRPr="007F1460">
        <w:rPr>
          <w:rFonts w:eastAsia="Times New Roman"/>
        </w:rPr>
        <w:t xml:space="preserve">Purchasing Flow Chart </w:t>
      </w:r>
      <w:r w:rsidR="00B90D32" w:rsidRPr="00B90D32">
        <w:rPr>
          <w:color w:val="0462C2"/>
          <w:szCs w:val="22"/>
        </w:rPr>
        <w:t>[CN]-QMS-FC-002</w:t>
      </w:r>
      <w:r>
        <w:rPr>
          <w:szCs w:val="22"/>
        </w:rPr>
        <w:t xml:space="preserve"> to ensure the smooth flow of </w:t>
      </w:r>
      <w:r w:rsidR="00294504">
        <w:rPr>
          <w:szCs w:val="22"/>
        </w:rPr>
        <w:t>its acquisition.</w:t>
      </w:r>
    </w:p>
    <w:p w14:paraId="1EEFAA55" w14:textId="77777777" w:rsidR="007F1460" w:rsidRPr="007F1460" w:rsidRDefault="007F1460" w:rsidP="007F1460">
      <w:pPr>
        <w:pStyle w:val="Ivy-22"/>
        <w:numPr>
          <w:ilvl w:val="0"/>
          <w:numId w:val="0"/>
        </w:numPr>
        <w:ind w:left="1077" w:hanging="357"/>
        <w:rPr>
          <w:rFonts w:ascii="Arial" w:eastAsia="Times New Roman" w:hAnsi="Arial"/>
        </w:rPr>
      </w:pPr>
    </w:p>
    <w:p w14:paraId="639CEDDE" w14:textId="69BCC665" w:rsidR="00285F05" w:rsidRDefault="00285F05" w:rsidP="00285F05">
      <w:pPr>
        <w:pStyle w:val="Ivy-22"/>
        <w:ind w:left="1080" w:hanging="360"/>
        <w:rPr>
          <w:rFonts w:ascii="Arial" w:eastAsia="Times New Roman" w:hAnsi="Arial"/>
        </w:rPr>
      </w:pPr>
      <w:r>
        <w:t>The need for a sub-contractor for a particular type of service will be discussed</w:t>
      </w:r>
      <w:r w:rsidR="00B21A66">
        <w:t xml:space="preserve"> and assess through the </w:t>
      </w:r>
      <w:r w:rsidR="00B21A66" w:rsidRPr="00B21A66">
        <w:t>Supplier Audit Checklist</w:t>
      </w:r>
      <w:r>
        <w:t xml:space="preserve"> </w:t>
      </w:r>
      <w:r w:rsidR="00B90D32" w:rsidRPr="008F702D">
        <w:rPr>
          <w:color w:val="0462C2"/>
          <w:szCs w:val="22"/>
        </w:rPr>
        <w:t>[CN]-QMS-F-019</w:t>
      </w:r>
      <w:r w:rsidR="00B21A66">
        <w:t>. Based on the evaluation</w:t>
      </w:r>
      <w:r w:rsidR="0053566B">
        <w:t xml:space="preserve">, if the supplier is qualified, details will be inputted to </w:t>
      </w:r>
      <w:r>
        <w:t xml:space="preserve">the Approved Suppliers List </w:t>
      </w:r>
      <w:r w:rsidR="00B90D32" w:rsidRPr="008F702D">
        <w:rPr>
          <w:color w:val="0462C2"/>
          <w:szCs w:val="22"/>
        </w:rPr>
        <w:t>[CN]-QMS-F-01</w:t>
      </w:r>
      <w:r w:rsidR="00B90D32">
        <w:rPr>
          <w:color w:val="0462C2"/>
          <w:szCs w:val="22"/>
        </w:rPr>
        <w:t>8</w:t>
      </w:r>
      <w:r w:rsidR="0053566B">
        <w:t xml:space="preserve"> where purchase department use as reference in case of acquisition of necessary resources. </w:t>
      </w:r>
    </w:p>
    <w:p w14:paraId="165E5BC1" w14:textId="77777777" w:rsidR="00285F05" w:rsidRDefault="00285F05" w:rsidP="00285F05">
      <w:pPr>
        <w:pStyle w:val="Ivy-22"/>
        <w:numPr>
          <w:ilvl w:val="0"/>
          <w:numId w:val="0"/>
        </w:numPr>
        <w:ind w:left="1080"/>
      </w:pPr>
    </w:p>
    <w:p w14:paraId="3CF2C97D" w14:textId="77777777" w:rsidR="00285F05" w:rsidRDefault="00285F05" w:rsidP="00285F05">
      <w:pPr>
        <w:pStyle w:val="Ivy-22"/>
        <w:ind w:left="1080" w:hanging="360"/>
      </w:pPr>
      <w:r>
        <w:t>The operations in charge will review the request and call the representative of the company for negotiation if required.</w:t>
      </w:r>
    </w:p>
    <w:p w14:paraId="49289A19" w14:textId="77777777" w:rsidR="00285F05" w:rsidRDefault="00285F05" w:rsidP="00285F05">
      <w:pPr>
        <w:pStyle w:val="Ivy-22"/>
        <w:numPr>
          <w:ilvl w:val="0"/>
          <w:numId w:val="0"/>
        </w:numPr>
        <w:ind w:left="1080"/>
      </w:pPr>
    </w:p>
    <w:p w14:paraId="7BDF025D" w14:textId="056CDD78" w:rsidR="00151140" w:rsidRPr="00045D48" w:rsidRDefault="00285F05" w:rsidP="00011692">
      <w:pPr>
        <w:pStyle w:val="Ivy-22"/>
      </w:pPr>
      <w:r>
        <w:t>After the finalization of the terms and conditions, a purchase order is issued to the sub-contractor.</w:t>
      </w:r>
    </w:p>
    <w:p w14:paraId="32361FD0" w14:textId="66729D77" w:rsidR="007D138A" w:rsidRPr="00294504" w:rsidRDefault="007D138A" w:rsidP="001677C8">
      <w:pPr>
        <w:pStyle w:val="Ivy-21"/>
        <w:rPr>
          <w:sz w:val="14"/>
          <w:szCs w:val="14"/>
        </w:rPr>
      </w:pPr>
    </w:p>
    <w:p w14:paraId="4140577B" w14:textId="77777777" w:rsidR="001677C8" w:rsidRPr="001677C8" w:rsidRDefault="001677C8" w:rsidP="001677C8">
      <w:pPr>
        <w:pStyle w:val="Ivy-21"/>
      </w:pPr>
    </w:p>
    <w:p w14:paraId="1E2DED43" w14:textId="6E4F8BAB" w:rsidR="007D138A" w:rsidRDefault="00151140" w:rsidP="007D138A">
      <w:pPr>
        <w:pStyle w:val="Ivy-1"/>
      </w:pPr>
      <w:bookmarkStart w:id="32" w:name="_Toc113275621"/>
      <w:r>
        <w:t>FORMS USED</w:t>
      </w:r>
      <w:bookmarkEnd w:id="32"/>
    </w:p>
    <w:p w14:paraId="43635BA0" w14:textId="55BEEF54" w:rsidR="004014F3" w:rsidRPr="00294504" w:rsidRDefault="004014F3" w:rsidP="004014F3">
      <w:pPr>
        <w:pStyle w:val="Ivy-1"/>
        <w:numPr>
          <w:ilvl w:val="0"/>
          <w:numId w:val="0"/>
        </w:numPr>
        <w:rPr>
          <w:sz w:val="36"/>
          <w:szCs w:val="36"/>
        </w:rPr>
      </w:pPr>
    </w:p>
    <w:tbl>
      <w:tblPr>
        <w:tblStyle w:val="TableGrid"/>
        <w:tblW w:w="0" w:type="auto"/>
        <w:tblInd w:w="7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9"/>
        <w:gridCol w:w="5195"/>
      </w:tblGrid>
      <w:tr w:rsidR="00151140" w:rsidRPr="0053566B" w14:paraId="6EABA5C4" w14:textId="77777777" w:rsidTr="00011692">
        <w:tc>
          <w:tcPr>
            <w:tcW w:w="3119" w:type="dxa"/>
            <w:shd w:val="clear" w:color="auto" w:fill="A6A6A6" w:themeFill="background1" w:themeFillShade="A6"/>
            <w:vAlign w:val="center"/>
          </w:tcPr>
          <w:p w14:paraId="207BC9EA" w14:textId="77777777" w:rsidR="00151140" w:rsidRPr="0053566B" w:rsidRDefault="00151140" w:rsidP="003C4AD4">
            <w:pPr>
              <w:spacing w:before="0" w:after="0"/>
              <w:ind w:left="0" w:right="0"/>
              <w:rPr>
                <w:rFonts w:ascii="Calibri" w:hAnsi="Calibri" w:cs="Calibri"/>
                <w:b/>
                <w:bCs/>
                <w:szCs w:val="22"/>
              </w:rPr>
            </w:pPr>
            <w:r w:rsidRPr="0053566B">
              <w:rPr>
                <w:rFonts w:ascii="Calibri" w:hAnsi="Calibri" w:cs="Calibri"/>
                <w:b/>
                <w:bCs/>
                <w:szCs w:val="22"/>
              </w:rPr>
              <w:t>FORMS</w:t>
            </w:r>
          </w:p>
        </w:tc>
        <w:tc>
          <w:tcPr>
            <w:tcW w:w="5195" w:type="dxa"/>
            <w:shd w:val="clear" w:color="auto" w:fill="A6A6A6" w:themeFill="background1" w:themeFillShade="A6"/>
            <w:vAlign w:val="center"/>
          </w:tcPr>
          <w:p w14:paraId="47FDCCEE" w14:textId="77777777" w:rsidR="00151140" w:rsidRPr="0053566B" w:rsidRDefault="00151140" w:rsidP="003C4AD4">
            <w:pPr>
              <w:spacing w:before="0" w:after="0"/>
              <w:ind w:left="0" w:right="0"/>
              <w:rPr>
                <w:rFonts w:ascii="Calibri" w:hAnsi="Calibri" w:cs="Calibri"/>
                <w:b/>
                <w:bCs/>
                <w:szCs w:val="22"/>
              </w:rPr>
            </w:pPr>
            <w:r w:rsidRPr="0053566B">
              <w:rPr>
                <w:rFonts w:ascii="Calibri" w:hAnsi="Calibri" w:cs="Calibri"/>
                <w:b/>
                <w:bCs/>
                <w:szCs w:val="22"/>
              </w:rPr>
              <w:t>DESCRIPTION</w:t>
            </w:r>
          </w:p>
        </w:tc>
      </w:tr>
      <w:tr w:rsidR="00B90D32" w:rsidRPr="0053566B" w14:paraId="410043C7" w14:textId="77777777" w:rsidTr="00D51B48">
        <w:tc>
          <w:tcPr>
            <w:tcW w:w="3119" w:type="dxa"/>
          </w:tcPr>
          <w:p w14:paraId="4A035234" w14:textId="303F4BBD" w:rsidR="00B90D32" w:rsidRPr="0053566B" w:rsidRDefault="00B90D32" w:rsidP="00B90D32">
            <w:pPr>
              <w:spacing w:before="0" w:after="0"/>
              <w:ind w:left="0" w:right="0"/>
              <w:rPr>
                <w:rFonts w:ascii="Calibri" w:hAnsi="Calibri" w:cs="Calibri"/>
                <w:szCs w:val="22"/>
              </w:rPr>
            </w:pPr>
            <w:r w:rsidRPr="00005697">
              <w:rPr>
                <w:rFonts w:ascii="Calibri" w:hAnsi="Calibri" w:cs="Calibri"/>
                <w:color w:val="0462C2"/>
                <w:szCs w:val="22"/>
              </w:rPr>
              <w:t>[CN]-QMS-F-01</w:t>
            </w:r>
            <w:r>
              <w:rPr>
                <w:rFonts w:ascii="Calibri" w:hAnsi="Calibri" w:cs="Calibri"/>
                <w:color w:val="0462C2"/>
                <w:szCs w:val="22"/>
              </w:rPr>
              <w:t>8</w:t>
            </w:r>
          </w:p>
        </w:tc>
        <w:tc>
          <w:tcPr>
            <w:tcW w:w="5195" w:type="dxa"/>
            <w:vAlign w:val="center"/>
          </w:tcPr>
          <w:p w14:paraId="7C75746C" w14:textId="6937E70D" w:rsidR="00B90D32" w:rsidRPr="0053566B" w:rsidRDefault="00B90D32" w:rsidP="00B90D32">
            <w:pPr>
              <w:spacing w:before="0" w:after="0"/>
              <w:ind w:left="0" w:right="0"/>
              <w:rPr>
                <w:rFonts w:ascii="Calibri" w:hAnsi="Calibri" w:cs="Calibri"/>
                <w:szCs w:val="22"/>
              </w:rPr>
            </w:pPr>
            <w:r w:rsidRPr="0053566B">
              <w:rPr>
                <w:rFonts w:ascii="Calibri" w:hAnsi="Calibri" w:cs="Calibri"/>
                <w:szCs w:val="22"/>
              </w:rPr>
              <w:t>Approved Supplier List</w:t>
            </w:r>
          </w:p>
        </w:tc>
      </w:tr>
      <w:tr w:rsidR="00B90D32" w:rsidRPr="0053566B" w14:paraId="23DDFB72" w14:textId="77777777" w:rsidTr="00D51B48">
        <w:tc>
          <w:tcPr>
            <w:tcW w:w="3119" w:type="dxa"/>
          </w:tcPr>
          <w:p w14:paraId="4B8DD004" w14:textId="22210083" w:rsidR="00B90D32" w:rsidRPr="0053566B" w:rsidRDefault="00B90D32" w:rsidP="00B90D32">
            <w:pPr>
              <w:spacing w:before="0" w:after="0"/>
              <w:ind w:left="0" w:right="0"/>
              <w:rPr>
                <w:rFonts w:ascii="Calibri" w:hAnsi="Calibri" w:cs="Calibri"/>
              </w:rPr>
            </w:pPr>
            <w:r w:rsidRPr="00005697">
              <w:rPr>
                <w:rFonts w:ascii="Calibri" w:hAnsi="Calibri" w:cs="Calibri"/>
                <w:color w:val="0462C2"/>
                <w:szCs w:val="22"/>
              </w:rPr>
              <w:t>[CN]-QMS-F-019</w:t>
            </w:r>
          </w:p>
        </w:tc>
        <w:tc>
          <w:tcPr>
            <w:tcW w:w="5195" w:type="dxa"/>
            <w:vAlign w:val="center"/>
          </w:tcPr>
          <w:p w14:paraId="1A72095D" w14:textId="5EB30A45" w:rsidR="00B90D32" w:rsidRPr="0053566B" w:rsidRDefault="00B90D32" w:rsidP="00B90D32">
            <w:pPr>
              <w:spacing w:before="0" w:after="0"/>
              <w:ind w:left="0" w:right="0"/>
              <w:rPr>
                <w:rFonts w:ascii="Calibri" w:hAnsi="Calibri" w:cs="Calibri"/>
                <w:szCs w:val="22"/>
              </w:rPr>
            </w:pPr>
            <w:r w:rsidRPr="0053566B">
              <w:rPr>
                <w:rFonts w:ascii="Calibri" w:hAnsi="Calibri" w:cs="Calibri"/>
              </w:rPr>
              <w:t>Supplier Audit Checklist</w:t>
            </w:r>
          </w:p>
        </w:tc>
      </w:tr>
    </w:tbl>
    <w:p w14:paraId="234B950F" w14:textId="170B3FF4" w:rsidR="00A64777" w:rsidRDefault="00A64777" w:rsidP="00A64777">
      <w:pPr>
        <w:pStyle w:val="Ivy-21"/>
      </w:pPr>
    </w:p>
    <w:p w14:paraId="21AE7528" w14:textId="3CD135B4" w:rsidR="000547C9" w:rsidRDefault="000547C9" w:rsidP="00A64777">
      <w:pPr>
        <w:pStyle w:val="Ivy-3"/>
        <w:numPr>
          <w:ilvl w:val="0"/>
          <w:numId w:val="0"/>
        </w:numPr>
      </w:pPr>
    </w:p>
    <w:p w14:paraId="410620BE" w14:textId="17A21030" w:rsidR="000547C9" w:rsidRDefault="00151140" w:rsidP="000547C9">
      <w:pPr>
        <w:pStyle w:val="Ivy-1"/>
      </w:pPr>
      <w:bookmarkStart w:id="33" w:name="_Toc113275622"/>
      <w:r>
        <w:t>DISTRIBUTION and STORAGE</w:t>
      </w:r>
      <w:bookmarkEnd w:id="33"/>
    </w:p>
    <w:p w14:paraId="3F53C28D" w14:textId="0B5B6F25" w:rsidR="00151140" w:rsidRDefault="00151140" w:rsidP="00151140">
      <w:pPr>
        <w:pStyle w:val="Ivy-1"/>
        <w:numPr>
          <w:ilvl w:val="0"/>
          <w:numId w:val="0"/>
        </w:numPr>
      </w:pPr>
    </w:p>
    <w:p w14:paraId="65459912" w14:textId="77777777" w:rsidR="00151140" w:rsidRPr="000930D0" w:rsidRDefault="00151140" w:rsidP="00151140">
      <w:pPr>
        <w:pStyle w:val="Ivy-2"/>
        <w:rPr>
          <w:rFonts w:eastAsia="MS Mincho"/>
        </w:rPr>
      </w:pPr>
      <w:bookmarkStart w:id="34" w:name="_Toc109219654"/>
      <w:bookmarkStart w:id="35" w:name="_Toc113275623"/>
      <w:r>
        <w:t>Hard Copy Distribution</w:t>
      </w:r>
      <w:bookmarkEnd w:id="34"/>
      <w:bookmarkEnd w:id="35"/>
    </w:p>
    <w:p w14:paraId="3A0E44E5" w14:textId="77777777" w:rsidR="00151140" w:rsidRPr="000930D0" w:rsidRDefault="00151140" w:rsidP="00151140">
      <w:pPr>
        <w:pStyle w:val="Ivy-2"/>
        <w:numPr>
          <w:ilvl w:val="0"/>
          <w:numId w:val="0"/>
        </w:numPr>
        <w:ind w:left="720"/>
        <w:rPr>
          <w:rFonts w:eastAsia="MS Mincho"/>
        </w:rPr>
      </w:pPr>
    </w:p>
    <w:p w14:paraId="2CC72A9C" w14:textId="352F8741" w:rsidR="00151140" w:rsidRPr="00397295" w:rsidRDefault="00151140" w:rsidP="00397295">
      <w:pPr>
        <w:pStyle w:val="Ivy-21"/>
      </w:pPr>
      <w:r>
        <w:t xml:space="preserve">Hard copy distributions shall be restricted as a part of the reduction of consumption of paper. All </w:t>
      </w:r>
      <w:r w:rsidR="00F54DEE">
        <w:t>[CN]</w:t>
      </w:r>
      <w:r>
        <w:t xml:space="preserve"> employees shall be given access to </w:t>
      </w:r>
      <w:r w:rsidR="00F54DEE">
        <w:t>[CN]</w:t>
      </w:r>
      <w:r>
        <w:t xml:space="preserve"> Portals and an online reporting system to facilitate reference as and when required.</w:t>
      </w:r>
      <w:r w:rsidR="00397295">
        <w:t xml:space="preserve"> </w:t>
      </w:r>
      <w:r w:rsidR="00397295">
        <w:rPr>
          <w:rFonts w:eastAsiaTheme="minorHAnsi"/>
        </w:rPr>
        <w:t>H</w:t>
      </w:r>
      <w:r>
        <w:rPr>
          <w:rFonts w:eastAsiaTheme="minorHAnsi"/>
        </w:rPr>
        <w:t>ard copies shall be made available at the point of use.</w:t>
      </w:r>
    </w:p>
    <w:p w14:paraId="6FBA5ACA" w14:textId="77777777" w:rsidR="00151140" w:rsidRPr="000930D0" w:rsidRDefault="00151140" w:rsidP="00151140">
      <w:pPr>
        <w:pStyle w:val="Ivy-11"/>
        <w:rPr>
          <w:rFonts w:eastAsiaTheme="minorHAnsi"/>
        </w:rPr>
      </w:pPr>
    </w:p>
    <w:p w14:paraId="5B39F975" w14:textId="77777777" w:rsidR="00151140" w:rsidRDefault="00151140" w:rsidP="00151140">
      <w:pPr>
        <w:pStyle w:val="Ivy-2"/>
        <w:rPr>
          <w:rFonts w:eastAsia="MS Mincho"/>
        </w:rPr>
      </w:pPr>
      <w:bookmarkStart w:id="36" w:name="_Toc109219655"/>
      <w:bookmarkStart w:id="37" w:name="_Toc113275624"/>
      <w:r>
        <w:t>Soft Copy Distribution</w:t>
      </w:r>
      <w:bookmarkEnd w:id="36"/>
      <w:bookmarkEnd w:id="37"/>
    </w:p>
    <w:p w14:paraId="5A23E3EE" w14:textId="77777777" w:rsidR="00151140" w:rsidRDefault="00151140" w:rsidP="00151140">
      <w:pPr>
        <w:pStyle w:val="Ivy-11"/>
      </w:pPr>
    </w:p>
    <w:p w14:paraId="2DEC06EA" w14:textId="6F93C819" w:rsidR="00151140" w:rsidRDefault="00151140" w:rsidP="00151140">
      <w:pPr>
        <w:pStyle w:val="Ivy-21"/>
      </w:pPr>
      <w:r>
        <w:t xml:space="preserve">The scanned copy of the document after approval bearing relevant signatures shall be put in </w:t>
      </w:r>
      <w:r w:rsidR="00F54DEE">
        <w:t>[CN]</w:t>
      </w:r>
      <w:r>
        <w:t xml:space="preserve"> Portals and an online reporting system to enable employees to have access to these documents. </w:t>
      </w:r>
    </w:p>
    <w:p w14:paraId="52D21699" w14:textId="77777777" w:rsidR="00151140" w:rsidRPr="000930D0" w:rsidRDefault="00151140" w:rsidP="00151140">
      <w:pPr>
        <w:pStyle w:val="Ivy-11"/>
      </w:pPr>
    </w:p>
    <w:p w14:paraId="60B9D262" w14:textId="77777777" w:rsidR="00151140" w:rsidRDefault="00151140" w:rsidP="00151140">
      <w:pPr>
        <w:pStyle w:val="Ivy-2"/>
      </w:pPr>
      <w:bookmarkStart w:id="38" w:name="_Toc109219656"/>
      <w:bookmarkStart w:id="39" w:name="_Toc113275625"/>
      <w:r>
        <w:t>Storage</w:t>
      </w:r>
      <w:bookmarkEnd w:id="38"/>
      <w:bookmarkEnd w:id="39"/>
    </w:p>
    <w:p w14:paraId="53C8DB88" w14:textId="77777777" w:rsidR="00151140" w:rsidRPr="000930D0" w:rsidRDefault="00151140" w:rsidP="00151140">
      <w:pPr>
        <w:pStyle w:val="Ivy-2"/>
        <w:numPr>
          <w:ilvl w:val="0"/>
          <w:numId w:val="0"/>
        </w:numPr>
        <w:ind w:left="720"/>
      </w:pPr>
    </w:p>
    <w:p w14:paraId="5B9AD9C1" w14:textId="77777777" w:rsidR="00151140" w:rsidRDefault="00151140" w:rsidP="00151140">
      <w:pPr>
        <w:pStyle w:val="Ivy-21"/>
      </w:pPr>
      <w:r>
        <w:t>This document shall be stored as mentioned below:</w:t>
      </w:r>
    </w:p>
    <w:p w14:paraId="5EA0A9C9" w14:textId="77777777" w:rsidR="00151140" w:rsidRDefault="00151140" w:rsidP="00151140">
      <w:pPr>
        <w:pStyle w:val="Ivy-11"/>
      </w:pPr>
    </w:p>
    <w:tbl>
      <w:tblPr>
        <w:tblStyle w:val="TableGrid"/>
        <w:tblW w:w="0" w:type="auto"/>
        <w:tblInd w:w="7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51"/>
        <w:gridCol w:w="3543"/>
        <w:gridCol w:w="3920"/>
      </w:tblGrid>
      <w:tr w:rsidR="00151140" w:rsidRPr="00B01521" w14:paraId="58B18EF6" w14:textId="77777777" w:rsidTr="00011692">
        <w:tc>
          <w:tcPr>
            <w:tcW w:w="851" w:type="dxa"/>
            <w:shd w:val="clear" w:color="auto" w:fill="A6A6A6" w:themeFill="background1" w:themeFillShade="A6"/>
          </w:tcPr>
          <w:p w14:paraId="549E7AB4" w14:textId="77777777" w:rsidR="00151140" w:rsidRDefault="00151140" w:rsidP="003C4AD4">
            <w:pPr>
              <w:spacing w:before="0" w:after="0"/>
              <w:ind w:left="0" w:right="0"/>
              <w:rPr>
                <w:rFonts w:ascii="Calibri" w:hAnsi="Calibri" w:cs="Calibri"/>
                <w:b/>
                <w:bCs/>
                <w:szCs w:val="22"/>
              </w:rPr>
            </w:pPr>
            <w:r>
              <w:rPr>
                <w:rFonts w:ascii="Calibri" w:hAnsi="Calibri" w:cs="Calibri"/>
                <w:b/>
                <w:bCs/>
                <w:szCs w:val="22"/>
              </w:rPr>
              <w:t>SR #</w:t>
            </w:r>
          </w:p>
        </w:tc>
        <w:tc>
          <w:tcPr>
            <w:tcW w:w="3543" w:type="dxa"/>
            <w:shd w:val="clear" w:color="auto" w:fill="A6A6A6" w:themeFill="background1" w:themeFillShade="A6"/>
            <w:vAlign w:val="center"/>
          </w:tcPr>
          <w:p w14:paraId="5ED640CD" w14:textId="77777777" w:rsidR="00151140" w:rsidRPr="002773FE" w:rsidRDefault="00151140" w:rsidP="003C4AD4">
            <w:pPr>
              <w:spacing w:before="0" w:after="0"/>
              <w:ind w:left="0" w:right="0"/>
              <w:rPr>
                <w:rFonts w:ascii="Calibri" w:hAnsi="Calibri" w:cs="Calibri"/>
                <w:b/>
                <w:bCs/>
                <w:szCs w:val="22"/>
              </w:rPr>
            </w:pPr>
            <w:r>
              <w:rPr>
                <w:rFonts w:ascii="Calibri" w:hAnsi="Calibri" w:cs="Calibri"/>
                <w:b/>
                <w:bCs/>
                <w:szCs w:val="22"/>
              </w:rPr>
              <w:t>DOCUMENT TYPE</w:t>
            </w:r>
          </w:p>
        </w:tc>
        <w:tc>
          <w:tcPr>
            <w:tcW w:w="3920" w:type="dxa"/>
            <w:shd w:val="clear" w:color="auto" w:fill="A6A6A6" w:themeFill="background1" w:themeFillShade="A6"/>
            <w:vAlign w:val="center"/>
          </w:tcPr>
          <w:p w14:paraId="5C80EA83" w14:textId="77777777" w:rsidR="00151140" w:rsidRPr="002773FE" w:rsidRDefault="00151140" w:rsidP="003C4AD4">
            <w:pPr>
              <w:spacing w:before="0" w:after="0"/>
              <w:ind w:left="0" w:right="0"/>
              <w:rPr>
                <w:rFonts w:ascii="Calibri" w:hAnsi="Calibri" w:cs="Calibri"/>
                <w:b/>
                <w:bCs/>
                <w:szCs w:val="22"/>
              </w:rPr>
            </w:pPr>
            <w:r>
              <w:rPr>
                <w:rFonts w:ascii="Calibri" w:hAnsi="Calibri" w:cs="Calibri"/>
                <w:b/>
                <w:bCs/>
                <w:szCs w:val="22"/>
              </w:rPr>
              <w:t>LOCATION</w:t>
            </w:r>
          </w:p>
        </w:tc>
      </w:tr>
      <w:tr w:rsidR="00151140" w:rsidRPr="00B01521" w14:paraId="3677D3D9" w14:textId="77777777" w:rsidTr="00011692">
        <w:tc>
          <w:tcPr>
            <w:tcW w:w="851" w:type="dxa"/>
          </w:tcPr>
          <w:p w14:paraId="2EC6585F" w14:textId="77777777" w:rsidR="00151140" w:rsidRPr="00B01521" w:rsidRDefault="00151140" w:rsidP="003C4AD4">
            <w:pPr>
              <w:spacing w:before="0" w:after="0"/>
              <w:ind w:left="0" w:right="0"/>
              <w:jc w:val="center"/>
              <w:rPr>
                <w:rFonts w:ascii="Calibri" w:hAnsi="Calibri" w:cs="Calibri"/>
                <w:szCs w:val="22"/>
              </w:rPr>
            </w:pPr>
            <w:r>
              <w:rPr>
                <w:rFonts w:ascii="Calibri" w:hAnsi="Calibri" w:cs="Calibri"/>
                <w:szCs w:val="22"/>
              </w:rPr>
              <w:t>1</w:t>
            </w:r>
          </w:p>
        </w:tc>
        <w:tc>
          <w:tcPr>
            <w:tcW w:w="3543" w:type="dxa"/>
            <w:vAlign w:val="center"/>
          </w:tcPr>
          <w:p w14:paraId="0A3908A9" w14:textId="77777777" w:rsidR="00151140" w:rsidRPr="00B01521" w:rsidRDefault="00151140" w:rsidP="003C4AD4">
            <w:pPr>
              <w:spacing w:before="0" w:after="0"/>
              <w:ind w:left="0" w:right="0"/>
              <w:rPr>
                <w:rFonts w:ascii="Calibri" w:hAnsi="Calibri" w:cs="Calibri"/>
                <w:szCs w:val="22"/>
              </w:rPr>
            </w:pPr>
            <w:r>
              <w:rPr>
                <w:rFonts w:ascii="Calibri" w:hAnsi="Calibri" w:cs="Calibri"/>
                <w:szCs w:val="22"/>
              </w:rPr>
              <w:t>Approved and signed original copy</w:t>
            </w:r>
          </w:p>
        </w:tc>
        <w:tc>
          <w:tcPr>
            <w:tcW w:w="3920" w:type="dxa"/>
            <w:vAlign w:val="center"/>
          </w:tcPr>
          <w:p w14:paraId="490DEE32" w14:textId="593FF863" w:rsidR="00151140" w:rsidRPr="00B01521" w:rsidRDefault="00F54DEE" w:rsidP="003C4AD4">
            <w:pPr>
              <w:spacing w:before="0" w:after="0"/>
              <w:ind w:left="0" w:right="0"/>
              <w:rPr>
                <w:rFonts w:ascii="Calibri" w:hAnsi="Calibri" w:cs="Calibri"/>
                <w:szCs w:val="22"/>
              </w:rPr>
            </w:pPr>
            <w:r>
              <w:rPr>
                <w:rFonts w:ascii="Calibri" w:hAnsi="Calibri" w:cs="Calibri"/>
                <w:szCs w:val="22"/>
              </w:rPr>
              <w:t>[CN]</w:t>
            </w:r>
            <w:r w:rsidR="00151140">
              <w:rPr>
                <w:rFonts w:ascii="Calibri" w:hAnsi="Calibri" w:cs="Calibri"/>
                <w:szCs w:val="22"/>
              </w:rPr>
              <w:t xml:space="preserve"> Document Library/Storage</w:t>
            </w:r>
          </w:p>
        </w:tc>
      </w:tr>
      <w:tr w:rsidR="00151140" w:rsidRPr="00B01521" w14:paraId="29A7834C" w14:textId="77777777" w:rsidTr="00011692">
        <w:tc>
          <w:tcPr>
            <w:tcW w:w="851" w:type="dxa"/>
          </w:tcPr>
          <w:p w14:paraId="2E0703F3" w14:textId="77777777" w:rsidR="00151140" w:rsidRDefault="00151140" w:rsidP="003C4AD4">
            <w:pPr>
              <w:spacing w:before="0" w:after="0"/>
              <w:ind w:left="0" w:right="0"/>
              <w:jc w:val="center"/>
              <w:rPr>
                <w:rFonts w:ascii="Calibri" w:hAnsi="Calibri" w:cs="Calibri"/>
                <w:szCs w:val="22"/>
              </w:rPr>
            </w:pPr>
            <w:r>
              <w:rPr>
                <w:rFonts w:ascii="Calibri" w:hAnsi="Calibri" w:cs="Calibri"/>
                <w:szCs w:val="22"/>
              </w:rPr>
              <w:t>2</w:t>
            </w:r>
          </w:p>
        </w:tc>
        <w:tc>
          <w:tcPr>
            <w:tcW w:w="3543" w:type="dxa"/>
            <w:vAlign w:val="center"/>
          </w:tcPr>
          <w:p w14:paraId="5E2F4C21" w14:textId="77777777" w:rsidR="00151140" w:rsidRPr="00B01521" w:rsidRDefault="00151140" w:rsidP="003C4AD4">
            <w:pPr>
              <w:spacing w:before="0" w:after="0"/>
              <w:ind w:left="0" w:right="0"/>
              <w:rPr>
                <w:rFonts w:ascii="Calibri" w:hAnsi="Calibri" w:cs="Calibri"/>
                <w:szCs w:val="22"/>
              </w:rPr>
            </w:pPr>
            <w:r>
              <w:rPr>
                <w:rFonts w:ascii="Calibri" w:hAnsi="Calibri" w:cs="Calibri"/>
                <w:szCs w:val="22"/>
              </w:rPr>
              <w:t>Final editable version</w:t>
            </w:r>
          </w:p>
        </w:tc>
        <w:tc>
          <w:tcPr>
            <w:tcW w:w="3920" w:type="dxa"/>
            <w:vAlign w:val="center"/>
          </w:tcPr>
          <w:p w14:paraId="5788796F" w14:textId="79978DF1" w:rsidR="00151140" w:rsidRPr="00B01521" w:rsidRDefault="00F54DEE" w:rsidP="003C4AD4">
            <w:pPr>
              <w:spacing w:before="0" w:after="0"/>
              <w:ind w:left="0" w:right="0"/>
              <w:rPr>
                <w:rFonts w:ascii="Calibri" w:hAnsi="Calibri" w:cs="Calibri"/>
                <w:szCs w:val="22"/>
              </w:rPr>
            </w:pPr>
            <w:r>
              <w:rPr>
                <w:rFonts w:ascii="Calibri" w:hAnsi="Calibri" w:cs="Calibri"/>
                <w:szCs w:val="22"/>
              </w:rPr>
              <w:t>[CN]</w:t>
            </w:r>
            <w:r w:rsidR="00151140">
              <w:rPr>
                <w:rFonts w:ascii="Calibri" w:hAnsi="Calibri" w:cs="Calibri"/>
                <w:szCs w:val="22"/>
              </w:rPr>
              <w:t xml:space="preserve"> </w:t>
            </w:r>
            <w:r>
              <w:rPr>
                <w:rFonts w:ascii="Calibri" w:hAnsi="Calibri" w:cs="Calibri"/>
                <w:szCs w:val="22"/>
              </w:rPr>
              <w:t>[TOP MANAGEMENT]</w:t>
            </w:r>
            <w:r w:rsidR="00151140">
              <w:rPr>
                <w:rFonts w:ascii="Calibri" w:hAnsi="Calibri" w:cs="Calibri"/>
                <w:szCs w:val="22"/>
              </w:rPr>
              <w:t xml:space="preserve"> Office</w:t>
            </w:r>
          </w:p>
        </w:tc>
      </w:tr>
      <w:tr w:rsidR="00151140" w:rsidRPr="00B01521" w14:paraId="6EDB2F48" w14:textId="77777777" w:rsidTr="00011692">
        <w:tc>
          <w:tcPr>
            <w:tcW w:w="851" w:type="dxa"/>
          </w:tcPr>
          <w:p w14:paraId="1A64CAA3" w14:textId="77777777" w:rsidR="00151140" w:rsidRDefault="00151140" w:rsidP="003C4AD4">
            <w:pPr>
              <w:spacing w:before="0" w:after="0"/>
              <w:ind w:left="0" w:right="0"/>
              <w:jc w:val="center"/>
              <w:rPr>
                <w:rFonts w:ascii="Calibri" w:hAnsi="Calibri" w:cs="Calibri"/>
                <w:szCs w:val="22"/>
              </w:rPr>
            </w:pPr>
            <w:r>
              <w:rPr>
                <w:rFonts w:ascii="Calibri" w:hAnsi="Calibri" w:cs="Calibri"/>
                <w:szCs w:val="22"/>
              </w:rPr>
              <w:t>3</w:t>
            </w:r>
          </w:p>
        </w:tc>
        <w:tc>
          <w:tcPr>
            <w:tcW w:w="3543" w:type="dxa"/>
            <w:vAlign w:val="center"/>
          </w:tcPr>
          <w:p w14:paraId="27BE8265" w14:textId="77777777" w:rsidR="00151140" w:rsidRPr="00B01521" w:rsidRDefault="00151140" w:rsidP="003C4AD4">
            <w:pPr>
              <w:spacing w:before="0" w:after="0"/>
              <w:ind w:left="0" w:right="0"/>
              <w:rPr>
                <w:rFonts w:ascii="Calibri" w:hAnsi="Calibri" w:cs="Calibri"/>
                <w:szCs w:val="22"/>
              </w:rPr>
            </w:pPr>
            <w:r>
              <w:rPr>
                <w:rFonts w:ascii="Calibri" w:hAnsi="Calibri" w:cs="Calibri"/>
                <w:szCs w:val="22"/>
              </w:rPr>
              <w:t>Approved scan copy</w:t>
            </w:r>
          </w:p>
        </w:tc>
        <w:tc>
          <w:tcPr>
            <w:tcW w:w="3920" w:type="dxa"/>
            <w:vAlign w:val="center"/>
          </w:tcPr>
          <w:p w14:paraId="529D127D" w14:textId="59298D00" w:rsidR="00151140" w:rsidRPr="00B01521" w:rsidRDefault="00F54DEE" w:rsidP="003C4AD4">
            <w:pPr>
              <w:spacing w:before="0" w:after="0"/>
              <w:ind w:left="0" w:right="0"/>
              <w:rPr>
                <w:rFonts w:ascii="Calibri" w:hAnsi="Calibri" w:cs="Calibri"/>
                <w:szCs w:val="22"/>
              </w:rPr>
            </w:pPr>
            <w:r>
              <w:rPr>
                <w:rFonts w:ascii="Calibri" w:hAnsi="Calibri" w:cs="Calibri"/>
                <w:szCs w:val="22"/>
              </w:rPr>
              <w:t>[CN]</w:t>
            </w:r>
            <w:r w:rsidR="00151140">
              <w:rPr>
                <w:rFonts w:ascii="Calibri" w:hAnsi="Calibri" w:cs="Calibri"/>
                <w:szCs w:val="22"/>
              </w:rPr>
              <w:t xml:space="preserve"> Portals and online system</w:t>
            </w:r>
          </w:p>
        </w:tc>
      </w:tr>
    </w:tbl>
    <w:p w14:paraId="4DC3A2B3" w14:textId="77777777" w:rsidR="00151140" w:rsidRPr="00151140" w:rsidRDefault="00151140" w:rsidP="00151140">
      <w:pPr>
        <w:pStyle w:val="Ivy-1"/>
        <w:numPr>
          <w:ilvl w:val="0"/>
          <w:numId w:val="0"/>
        </w:numPr>
        <w:rPr>
          <w:lang w:val="en-GB"/>
        </w:rPr>
      </w:pPr>
    </w:p>
    <w:sectPr w:rsidR="00151140" w:rsidRPr="00151140" w:rsidSect="00B33D7A">
      <w:headerReference w:type="default" r:id="rId9"/>
      <w:footerReference w:type="default" r:id="rId10"/>
      <w:headerReference w:type="first" r:id="rId11"/>
      <w:footerReference w:type="first" r:id="rId12"/>
      <w:pgSz w:w="11906" w:h="16838"/>
      <w:pgMar w:top="1560" w:right="1440" w:bottom="1134"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376B" w14:textId="77777777" w:rsidR="00C60ED9" w:rsidRDefault="00C60ED9" w:rsidP="00D25DC2">
      <w:pPr>
        <w:spacing w:before="0" w:after="0"/>
      </w:pPr>
      <w:r>
        <w:separator/>
      </w:r>
    </w:p>
  </w:endnote>
  <w:endnote w:type="continuationSeparator" w:id="0">
    <w:p w14:paraId="4EAB41C0" w14:textId="77777777" w:rsidR="00C60ED9" w:rsidRDefault="00C60ED9" w:rsidP="00D25D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SymbolMT">
    <w:altName w:val="Times New Roman"/>
    <w:panose1 w:val="020B0604020202020204"/>
    <w:charset w:val="00"/>
    <w:family w:val="roman"/>
    <w:notTrueType/>
    <w:pitch w:val="default"/>
  </w:font>
  <w:font w:name="Devinne">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eastAsia="MS Mincho" w:hAnsi="Helvetica" w:cs="Calibri"/>
        <w:color w:val="auto"/>
        <w:sz w:val="20"/>
        <w:szCs w:val="20"/>
        <w:lang w:val="en-GB"/>
      </w:rPr>
      <w:id w:val="-1392805456"/>
      <w:docPartObj>
        <w:docPartGallery w:val="Page Numbers (Bottom of Page)"/>
        <w:docPartUnique/>
      </w:docPartObj>
    </w:sdtPr>
    <w:sdtContent>
      <w:sdt>
        <w:sdtPr>
          <w:rPr>
            <w:rFonts w:ascii="Helvetica" w:eastAsia="MS Mincho" w:hAnsi="Helvetica" w:cs="Calibri"/>
            <w:color w:val="auto"/>
            <w:sz w:val="20"/>
            <w:szCs w:val="20"/>
            <w:lang w:val="en-GB"/>
          </w:rPr>
          <w:id w:val="248014131"/>
          <w:docPartObj>
            <w:docPartGallery w:val="Page Numbers (Top of Page)"/>
            <w:docPartUnique/>
          </w:docPartObj>
        </w:sdtPr>
        <w:sdtContent>
          <w:p w14:paraId="6D7B0A4D" w14:textId="12A4444A" w:rsidR="00CC6270" w:rsidRPr="00767F87" w:rsidRDefault="00C60ED9" w:rsidP="00CC6270">
            <w:pPr>
              <w:pStyle w:val="ivy9"/>
              <w:numPr>
                <w:ilvl w:val="0"/>
                <w:numId w:val="0"/>
              </w:numPr>
              <w:rPr>
                <w:color w:val="FFFFFF" w:themeColor="background1"/>
                <w:sz w:val="20"/>
                <w:szCs w:val="20"/>
              </w:rPr>
            </w:pPr>
            <w:r>
              <w:rPr>
                <w:rFonts w:cs="Calibri"/>
                <w:noProof/>
                <w:sz w:val="20"/>
              </w:rPr>
              <w:pict w14:anchorId="57396E48">
                <v:shapetype id="_x0000_t109" coordsize="21600,21600" o:spt="109" path="m,l,21600r21600,l21600,xe">
                  <v:stroke joinstyle="miter"/>
                  <v:path gradientshapeok="t" o:connecttype="rect"/>
                </v:shapetype>
                <v:shape id="_x0000_s1047" type="#_x0000_t109" alt="" style="position:absolute;left:0;text-align:left;margin-left:-32.55pt;margin-top:15.75pt;width:390.35pt;height:22.7pt;z-index:251692032;mso-wrap-style:square;mso-wrap-edited:f;mso-width-percent:0;mso-height-percent:0;mso-position-horizontal-relative:text;mso-position-vertical-relative:text;mso-width-percent:0;mso-height-percent:0;v-text-anchor:top" filled="f" stroked="f">
                  <v:textbox style="mso-next-textbox:#_x0000_s1047">
                    <w:txbxContent>
                      <w:p w14:paraId="7A781C15" w14:textId="68544996" w:rsidR="005A7612" w:rsidRPr="00767F87" w:rsidRDefault="005A7612" w:rsidP="00D871EB">
                        <w:pPr>
                          <w:pStyle w:val="ivy9"/>
                          <w:numPr>
                            <w:ilvl w:val="0"/>
                            <w:numId w:val="0"/>
                          </w:numPr>
                          <w:rPr>
                            <w:color w:val="FFFFFF" w:themeColor="background1"/>
                            <w:sz w:val="20"/>
                            <w:szCs w:val="20"/>
                          </w:rPr>
                        </w:pPr>
                        <w:r>
                          <w:rPr>
                            <w:color w:val="FFFFFF" w:themeColor="background1"/>
                            <w:sz w:val="20"/>
                            <w:szCs w:val="20"/>
                          </w:rPr>
                          <w:t>[CN]-Q</w:t>
                        </w:r>
                        <w:r w:rsidR="00B93C22">
                          <w:rPr>
                            <w:color w:val="FFFFFF" w:themeColor="background1"/>
                            <w:sz w:val="20"/>
                            <w:szCs w:val="20"/>
                          </w:rPr>
                          <w:t>MS</w:t>
                        </w:r>
                        <w:r w:rsidR="00EC007D">
                          <w:rPr>
                            <w:color w:val="FFFFFF" w:themeColor="background1"/>
                            <w:sz w:val="20"/>
                            <w:szCs w:val="20"/>
                          </w:rPr>
                          <w:t>-SOP</w:t>
                        </w:r>
                        <w:r>
                          <w:rPr>
                            <w:color w:val="FFFFFF" w:themeColor="background1"/>
                            <w:sz w:val="20"/>
                            <w:szCs w:val="20"/>
                          </w:rPr>
                          <w:t>-</w:t>
                        </w:r>
                        <w:r w:rsidR="00E02F79">
                          <w:rPr>
                            <w:color w:val="FFFFFF" w:themeColor="background1"/>
                            <w:sz w:val="20"/>
                            <w:szCs w:val="20"/>
                          </w:rPr>
                          <w:t>0</w:t>
                        </w:r>
                        <w:r>
                          <w:rPr>
                            <w:color w:val="FFFFFF" w:themeColor="background1"/>
                            <w:sz w:val="20"/>
                            <w:szCs w:val="20"/>
                          </w:rPr>
                          <w:t xml:space="preserve">01          </w:t>
                        </w:r>
                        <w:r w:rsidR="00E02F79">
                          <w:rPr>
                            <w:color w:val="FFFFFF" w:themeColor="background1"/>
                            <w:sz w:val="20"/>
                            <w:szCs w:val="20"/>
                          </w:rPr>
                          <w:t xml:space="preserve">  </w:t>
                        </w:r>
                        <w:r>
                          <w:rPr>
                            <w:color w:val="FFFFFF" w:themeColor="background1"/>
                            <w:sz w:val="20"/>
                            <w:szCs w:val="20"/>
                          </w:rPr>
                          <w:t xml:space="preserve"> </w:t>
                        </w:r>
                        <w:r w:rsidR="00E02F79">
                          <w:rPr>
                            <w:color w:val="FFFFFF" w:themeColor="background1"/>
                            <w:sz w:val="20"/>
                            <w:szCs w:val="20"/>
                          </w:rPr>
                          <w:t xml:space="preserve">  </w:t>
                        </w:r>
                        <w:r>
                          <w:rPr>
                            <w:color w:val="FFFFFF" w:themeColor="background1"/>
                            <w:sz w:val="20"/>
                            <w:szCs w:val="20"/>
                          </w:rPr>
                          <w:t xml:space="preserve">  REVISION #: 00    </w:t>
                        </w:r>
                        <w:r w:rsidR="00E02F79">
                          <w:rPr>
                            <w:color w:val="FFFFFF" w:themeColor="background1"/>
                            <w:sz w:val="20"/>
                            <w:szCs w:val="20"/>
                          </w:rPr>
                          <w:t xml:space="preserve">       </w:t>
                        </w:r>
                        <w:r>
                          <w:rPr>
                            <w:color w:val="FFFFFF" w:themeColor="background1"/>
                            <w:sz w:val="20"/>
                            <w:szCs w:val="20"/>
                          </w:rPr>
                          <w:t xml:space="preserve">    DATE ISSUED: MM-YYYY</w:t>
                        </w:r>
                      </w:p>
                      <w:p w14:paraId="6CDA3C66" w14:textId="77777777" w:rsidR="005A7612" w:rsidRPr="00D871EB" w:rsidRDefault="005A7612" w:rsidP="00D871EB">
                        <w:pPr>
                          <w:pStyle w:val="ivy9"/>
                          <w:numPr>
                            <w:ilvl w:val="0"/>
                            <w:numId w:val="0"/>
                          </w:numPr>
                          <w:rPr>
                            <w:sz w:val="20"/>
                            <w:szCs w:val="20"/>
                          </w:rPr>
                        </w:pPr>
                      </w:p>
                    </w:txbxContent>
                  </v:textbox>
                </v:shape>
              </w:pict>
            </w:r>
            <w:r w:rsidR="00CC6270">
              <w:rPr>
                <w:color w:val="FFFFFF" w:themeColor="background1"/>
                <w:sz w:val="20"/>
                <w:szCs w:val="20"/>
              </w:rPr>
              <w:t>[CN]-QMS-QTY-M-00              REVISION #: 00             DATE ISSUED: MM-YYYY</w:t>
            </w:r>
          </w:p>
          <w:p w14:paraId="448E151A" w14:textId="35BF74B2" w:rsidR="00D871EB" w:rsidRDefault="00C60ED9" w:rsidP="00B33D7A">
            <w:pPr>
              <w:pStyle w:val="Footer"/>
              <w:ind w:right="0"/>
              <w:jc w:val="right"/>
              <w:rPr>
                <w:rFonts w:ascii="Calibri" w:hAnsi="Calibri" w:cs="Calibri"/>
                <w:b/>
                <w:bCs/>
                <w:sz w:val="20"/>
              </w:rPr>
            </w:pPr>
            <w:r>
              <w:rPr>
                <w:rFonts w:ascii="Calibri" w:hAnsi="Calibri" w:cs="Calibri"/>
                <w:noProof/>
                <w:sz w:val="20"/>
              </w:rPr>
              <w:pict w14:anchorId="5410907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6" type="#_x0000_t5" alt="" style="position:absolute;left:0;text-align:left;margin-left:326.8pt;margin-top:17.95pt;width:7.15pt;height:7.8pt;z-index:251682816;mso-wrap-edited:f;mso-width-percent:0;mso-height-percent:0;mso-width-percent:0;mso-height-percent:0" fillcolor="#313e7b" strokecolor="#313e7b"/>
              </w:pict>
            </w:r>
            <w:r>
              <w:rPr>
                <w:rFonts w:ascii="Calibri" w:hAnsi="Calibri" w:cs="Calibri"/>
                <w:noProof/>
                <w:sz w:val="20"/>
              </w:rPr>
              <w:pict w14:anchorId="48F8E1D7">
                <v:shapetype id="_x0000_t128" coordsize="21600,21600" o:spt="128" path="m,l21600,,10800,21600xe">
                  <v:stroke joinstyle="miter"/>
                  <v:path gradientshapeok="t" o:connecttype="custom" o:connectlocs="10800,0;5400,10800;10800,21600;16200,10800" textboxrect="5400,0,16200,10800"/>
                </v:shapetype>
                <v:shape id="_x0000_s1045" type="#_x0000_t128" alt="" style="position:absolute;left:0;text-align:left;margin-left:324.8pt;margin-top:4.2pt;width:24.85pt;height:28.3pt;z-index:251680768;mso-wrap-edited:f;mso-width-percent:0;mso-height-percent:0;mso-width-percent:0;mso-height-percent:0" fillcolor="white [3212]" stroked="f" strokecolor="#313e7b"/>
              </w:pict>
            </w:r>
            <w:r>
              <w:rPr>
                <w:rFonts w:ascii="Calibri" w:hAnsi="Calibri" w:cs="Calibri"/>
                <w:noProof/>
                <w:sz w:val="20"/>
              </w:rPr>
              <w:pict w14:anchorId="48F8E1D7">
                <v:shape id="_x0000_s1044" type="#_x0000_t128" alt="" style="position:absolute;left:0;text-align:left;margin-left:313.3pt;margin-top:4.8pt;width:24.85pt;height:28.3pt;z-index:251679744;mso-wrap-edited:f;mso-width-percent:0;mso-height-percent:0;mso-width-percent:0;mso-height-percent:0" fillcolor="#313e7b" strokecolor="#313e7b"/>
              </w:pict>
            </w:r>
            <w:r>
              <w:rPr>
                <w:rFonts w:ascii="Calibri" w:hAnsi="Calibri" w:cs="Calibri"/>
                <w:noProof/>
                <w:sz w:val="20"/>
              </w:rPr>
              <w:pict w14:anchorId="48F8E1D7">
                <v:shape id="_x0000_s1043" type="#_x0000_t128" alt="" style="position:absolute;left:0;text-align:left;margin-left:310.1pt;margin-top:-2.65pt;width:24.85pt;height:28.3pt;z-index:251678720;mso-wrap-edited:f;mso-width-percent:0;mso-height-percent:0;mso-width-percent:0;mso-height-percent:0" fillcolor="white [3212]" strokecolor="white [3212]"/>
              </w:pict>
            </w:r>
            <w:r>
              <w:rPr>
                <w:rFonts w:ascii="Calibri" w:hAnsi="Calibri" w:cs="Calibri"/>
                <w:noProof/>
                <w:sz w:val="20"/>
              </w:rPr>
              <w:pict w14:anchorId="5C66BF86">
                <v:shape id="_x0000_s1042" type="#_x0000_t128" alt="" style="position:absolute;left:0;text-align:left;margin-left:369.9pt;margin-top:-12.95pt;width:41.1pt;height:36.9pt;z-index:251677696;mso-wrap-edited:f;mso-width-percent:0;mso-height-percent:0;mso-width-percent:0;mso-height-percent:0" fillcolor="white [3212]" strokecolor="white [3212]"/>
              </w:pict>
            </w:r>
            <w:r>
              <w:rPr>
                <w:rFonts w:ascii="Calibri" w:hAnsi="Calibri" w:cs="Calibri"/>
                <w:noProof/>
                <w:sz w:val="20"/>
              </w:rPr>
              <w:pict w14:anchorId="71817969">
                <v:rect id="_x0000_s1041" alt="" style="position:absolute;left:0;text-align:left;margin-left:-73.1pt;margin-top:-.45pt;width:395.45pt;height:26.1pt;z-index:251676672;mso-wrap-edited:f;mso-width-percent:0;mso-height-percent:0;mso-width-percent:0;mso-height-percent:0" fillcolor="#4abab2" strokecolor="#4abab2"/>
              </w:pict>
            </w:r>
            <w:r w:rsidR="00B33D7A" w:rsidRPr="00B33D7A">
              <w:rPr>
                <w:rFonts w:ascii="Calibri" w:hAnsi="Calibri" w:cs="Calibri"/>
                <w:sz w:val="20"/>
              </w:rPr>
              <w:t xml:space="preserve">Page </w:t>
            </w:r>
            <w:r w:rsidR="00B33D7A" w:rsidRPr="00B33D7A">
              <w:rPr>
                <w:rFonts w:ascii="Calibri" w:hAnsi="Calibri" w:cs="Calibri"/>
                <w:b/>
                <w:bCs/>
                <w:sz w:val="20"/>
              </w:rPr>
              <w:fldChar w:fldCharType="begin"/>
            </w:r>
            <w:r w:rsidR="00B33D7A" w:rsidRPr="00B33D7A">
              <w:rPr>
                <w:rFonts w:ascii="Calibri" w:hAnsi="Calibri" w:cs="Calibri"/>
                <w:b/>
                <w:bCs/>
                <w:sz w:val="20"/>
              </w:rPr>
              <w:instrText xml:space="preserve"> PAGE </w:instrText>
            </w:r>
            <w:r w:rsidR="00B33D7A" w:rsidRPr="00B33D7A">
              <w:rPr>
                <w:rFonts w:ascii="Calibri" w:hAnsi="Calibri" w:cs="Calibri"/>
                <w:b/>
                <w:bCs/>
                <w:sz w:val="20"/>
              </w:rPr>
              <w:fldChar w:fldCharType="separate"/>
            </w:r>
            <w:r w:rsidR="00B33D7A" w:rsidRPr="00B33D7A">
              <w:rPr>
                <w:rFonts w:ascii="Calibri" w:hAnsi="Calibri" w:cs="Calibri"/>
                <w:b/>
                <w:bCs/>
                <w:noProof/>
                <w:sz w:val="20"/>
              </w:rPr>
              <w:t>2</w:t>
            </w:r>
            <w:r w:rsidR="00B33D7A" w:rsidRPr="00B33D7A">
              <w:rPr>
                <w:rFonts w:ascii="Calibri" w:hAnsi="Calibri" w:cs="Calibri"/>
                <w:b/>
                <w:bCs/>
                <w:sz w:val="20"/>
              </w:rPr>
              <w:fldChar w:fldCharType="end"/>
            </w:r>
            <w:r w:rsidR="00B33D7A" w:rsidRPr="00B33D7A">
              <w:rPr>
                <w:rFonts w:ascii="Calibri" w:hAnsi="Calibri" w:cs="Calibri"/>
                <w:sz w:val="20"/>
              </w:rPr>
              <w:t xml:space="preserve"> of </w:t>
            </w:r>
            <w:r w:rsidR="00B33D7A" w:rsidRPr="00B33D7A">
              <w:rPr>
                <w:rFonts w:ascii="Calibri" w:hAnsi="Calibri" w:cs="Calibri"/>
                <w:b/>
                <w:bCs/>
                <w:sz w:val="20"/>
              </w:rPr>
              <w:fldChar w:fldCharType="begin"/>
            </w:r>
            <w:r w:rsidR="00B33D7A" w:rsidRPr="00B33D7A">
              <w:rPr>
                <w:rFonts w:ascii="Calibri" w:hAnsi="Calibri" w:cs="Calibri"/>
                <w:b/>
                <w:bCs/>
                <w:sz w:val="20"/>
              </w:rPr>
              <w:instrText xml:space="preserve"> NUMPAGES  </w:instrText>
            </w:r>
            <w:r w:rsidR="00B33D7A" w:rsidRPr="00B33D7A">
              <w:rPr>
                <w:rFonts w:ascii="Calibri" w:hAnsi="Calibri" w:cs="Calibri"/>
                <w:b/>
                <w:bCs/>
                <w:sz w:val="20"/>
              </w:rPr>
              <w:fldChar w:fldCharType="separate"/>
            </w:r>
            <w:r w:rsidR="00B33D7A" w:rsidRPr="00B33D7A">
              <w:rPr>
                <w:rFonts w:ascii="Calibri" w:hAnsi="Calibri" w:cs="Calibri"/>
                <w:b/>
                <w:bCs/>
                <w:noProof/>
                <w:sz w:val="20"/>
              </w:rPr>
              <w:t>2</w:t>
            </w:r>
            <w:r w:rsidR="00B33D7A" w:rsidRPr="00B33D7A">
              <w:rPr>
                <w:rFonts w:ascii="Calibri" w:hAnsi="Calibri" w:cs="Calibri"/>
                <w:b/>
                <w:bCs/>
                <w:sz w:val="20"/>
              </w:rPr>
              <w:fldChar w:fldCharType="end"/>
            </w:r>
          </w:p>
          <w:p w14:paraId="0545FF55" w14:textId="1C69CECF" w:rsidR="00D25DC2" w:rsidRPr="00B33D7A" w:rsidRDefault="00C60ED9" w:rsidP="00B33D7A">
            <w:pPr>
              <w:pStyle w:val="Footer"/>
              <w:ind w:right="0"/>
              <w:jc w:val="right"/>
              <w:rPr>
                <w:rFonts w:ascii="Calibri" w:hAnsi="Calibri" w:cs="Calibri"/>
                <w:sz w:val="20"/>
              </w:rPr>
            </w:pPr>
            <w:r>
              <w:rPr>
                <w:rFonts w:ascii="Calibri" w:hAnsi="Calibri" w:cs="Calibri"/>
                <w:noProof/>
                <w:sz w:val="20"/>
              </w:rPr>
              <w:pict w14:anchorId="38D4FF39">
                <v:shape id="_x0000_s1040" type="#_x0000_t109" alt="" style="position:absolute;left:0;text-align:left;margin-left:322.35pt;margin-top:8.25pt;width:31.65pt;height:8.75pt;z-index:251681792;mso-wrap-edited:f;mso-width-percent:0;mso-height-percent:0;mso-width-percent:0;mso-height-percent:0" fillcolor="white [3212]" strokecolor="white [3212]"/>
              </w:pic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eastAsia="MS Mincho" w:hAnsi="Helvetica" w:cs="Calibri"/>
        <w:color w:val="auto"/>
        <w:sz w:val="20"/>
        <w:szCs w:val="20"/>
        <w:lang w:val="en-GB"/>
      </w:rPr>
      <w:id w:val="-909466789"/>
      <w:docPartObj>
        <w:docPartGallery w:val="Page Numbers (Bottom of Page)"/>
        <w:docPartUnique/>
      </w:docPartObj>
    </w:sdtPr>
    <w:sdtContent>
      <w:sdt>
        <w:sdtPr>
          <w:rPr>
            <w:rFonts w:ascii="Helvetica" w:eastAsia="MS Mincho" w:hAnsi="Helvetica" w:cs="Calibri"/>
            <w:color w:val="auto"/>
            <w:sz w:val="20"/>
            <w:szCs w:val="20"/>
            <w:lang w:val="en-GB"/>
          </w:rPr>
          <w:id w:val="879209334"/>
          <w:docPartObj>
            <w:docPartGallery w:val="Page Numbers (Top of Page)"/>
            <w:docPartUnique/>
          </w:docPartObj>
        </w:sdtPr>
        <w:sdtContent>
          <w:p w14:paraId="207AA1E8" w14:textId="77777777" w:rsidR="00B21A66" w:rsidRDefault="00C60ED9" w:rsidP="00B21A66">
            <w:pPr>
              <w:pStyle w:val="ivy9"/>
              <w:numPr>
                <w:ilvl w:val="0"/>
                <w:numId w:val="0"/>
              </w:numPr>
              <w:rPr>
                <w:color w:val="FFFFFF" w:themeColor="background1"/>
                <w:sz w:val="20"/>
                <w:szCs w:val="20"/>
              </w:rPr>
            </w:pPr>
            <w:r>
              <w:pict w14:anchorId="72A73EFF">
                <v:shapetype id="_x0000_t109" coordsize="21600,21600" o:spt="109" path="m,l,21600r21600,l21600,xe">
                  <v:stroke joinstyle="miter"/>
                  <v:path gradientshapeok="t" o:connecttype="rect"/>
                </v:shapetype>
                <v:shape id="_x0000_s1032" type="#_x0000_t109" alt="" style="position:absolute;left:0;text-align:left;margin-left:-32.55pt;margin-top:15.75pt;width:409.75pt;height:22.7pt;z-index:251702272;mso-wrap-style:square;mso-wrap-edited:f;mso-width-percent:0;mso-height-percent:0;mso-position-horizontal-relative:text;mso-position-vertical-relative:text;mso-width-percent:0;mso-height-percent:0;v-text-anchor:top" filled="f" stroked="f">
                  <v:textbox style="mso-next-textbox:#_x0000_s1032">
                    <w:txbxContent>
                      <w:p w14:paraId="4A907A0B" w14:textId="7068C577" w:rsidR="00B21A66" w:rsidRDefault="00B21A66" w:rsidP="00B21A66">
                        <w:pPr>
                          <w:pStyle w:val="ivy9"/>
                          <w:numPr>
                            <w:ilvl w:val="0"/>
                            <w:numId w:val="0"/>
                          </w:numPr>
                          <w:rPr>
                            <w:color w:val="FFFFFF" w:themeColor="background1"/>
                            <w:sz w:val="20"/>
                            <w:szCs w:val="20"/>
                          </w:rPr>
                        </w:pPr>
                        <w:r>
                          <w:rPr>
                            <w:color w:val="FFFFFF" w:themeColor="background1"/>
                            <w:sz w:val="20"/>
                            <w:szCs w:val="20"/>
                          </w:rPr>
                          <w:t>[CN]-QMS-SOP-001                   REVISION #: 00                  DATE ISSUED: MM-YYYY</w:t>
                        </w:r>
                      </w:p>
                      <w:p w14:paraId="23A6C4F3" w14:textId="77777777" w:rsidR="00B21A66" w:rsidRDefault="00B21A66" w:rsidP="00B21A66">
                        <w:pPr>
                          <w:pStyle w:val="ivy9"/>
                          <w:numPr>
                            <w:ilvl w:val="0"/>
                            <w:numId w:val="0"/>
                          </w:numPr>
                          <w:rPr>
                            <w:sz w:val="20"/>
                            <w:szCs w:val="20"/>
                          </w:rPr>
                        </w:pPr>
                      </w:p>
                      <w:p w14:paraId="4FDE66A8" w14:textId="77777777" w:rsidR="00B21A66" w:rsidRDefault="00B21A66" w:rsidP="00B21A66">
                        <w:pPr>
                          <w:rPr>
                            <w:sz w:val="20"/>
                          </w:rPr>
                        </w:pPr>
                      </w:p>
                      <w:p w14:paraId="221526B5" w14:textId="77777777" w:rsidR="00B21A66" w:rsidRDefault="00B21A66" w:rsidP="00B21A66">
                        <w:pPr>
                          <w:rPr>
                            <w:sz w:val="20"/>
                          </w:rPr>
                        </w:pPr>
                      </w:p>
                    </w:txbxContent>
                  </v:textbox>
                </v:shape>
              </w:pict>
            </w:r>
            <w:r w:rsidR="00B21A66">
              <w:rPr>
                <w:color w:val="FFFFFF" w:themeColor="background1"/>
                <w:sz w:val="20"/>
                <w:szCs w:val="20"/>
              </w:rPr>
              <w:t>[CN]-QMS-QTY-M-00              REVISION #: 00             DATE ISSUED: MM-YYYY</w:t>
            </w:r>
          </w:p>
          <w:p w14:paraId="1BA204F2" w14:textId="77777777" w:rsidR="00B21A66" w:rsidRDefault="00C60ED9" w:rsidP="00B21A66">
            <w:pPr>
              <w:pStyle w:val="Footer"/>
              <w:ind w:right="0"/>
              <w:jc w:val="right"/>
              <w:rPr>
                <w:rFonts w:ascii="Calibri" w:hAnsi="Calibri" w:cs="Calibri"/>
                <w:b/>
                <w:bCs/>
                <w:sz w:val="20"/>
              </w:rPr>
            </w:pPr>
            <w:r>
              <w:pict w14:anchorId="1528C22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alt="" style="position:absolute;left:0;text-align:left;margin-left:326.8pt;margin-top:17.95pt;width:7.15pt;height:7.8pt;z-index:251701248;mso-wrap-edited:f;mso-width-percent:0;mso-height-percent:0;mso-width-percent:0;mso-height-percent:0" fillcolor="#313e7b" strokecolor="#313e7b"/>
              </w:pict>
            </w:r>
            <w:r>
              <w:pict w14:anchorId="57AD6CBE">
                <v:shapetype id="_x0000_t128" coordsize="21600,21600" o:spt="128" path="m,l21600,,10800,21600xe">
                  <v:stroke joinstyle="miter"/>
                  <v:path gradientshapeok="t" o:connecttype="custom" o:connectlocs="10800,0;5400,10800;10800,21600;16200,10800" textboxrect="5400,0,16200,10800"/>
                </v:shapetype>
                <v:shape id="_x0000_s1030" type="#_x0000_t128" alt="" style="position:absolute;left:0;text-align:left;margin-left:324.8pt;margin-top:4.2pt;width:24.85pt;height:28.3pt;z-index:251699200;mso-wrap-edited:f;mso-width-percent:0;mso-height-percent:0;mso-width-percent:0;mso-height-percent:0" fillcolor="white [3212]" stroked="f" strokecolor="#313e7b"/>
              </w:pict>
            </w:r>
            <w:r>
              <w:pict w14:anchorId="3331AAA9">
                <v:shape id="_x0000_s1029" type="#_x0000_t128" alt="" style="position:absolute;left:0;text-align:left;margin-left:313.3pt;margin-top:4.8pt;width:24.85pt;height:28.3pt;z-index:251698176;mso-wrap-edited:f;mso-width-percent:0;mso-height-percent:0;mso-width-percent:0;mso-height-percent:0" fillcolor="#313e7b" strokecolor="#313e7b"/>
              </w:pict>
            </w:r>
            <w:r>
              <w:pict w14:anchorId="136CF5FB">
                <v:shape id="_x0000_s1028" type="#_x0000_t128" alt="" style="position:absolute;left:0;text-align:left;margin-left:310.1pt;margin-top:-2.65pt;width:24.85pt;height:28.3pt;z-index:251697152;mso-wrap-edited:f;mso-width-percent:0;mso-height-percent:0;mso-width-percent:0;mso-height-percent:0" fillcolor="white [3212]" strokecolor="white [3212]"/>
              </w:pict>
            </w:r>
            <w:r>
              <w:pict w14:anchorId="562556D4">
                <v:shape id="_x0000_s1027" type="#_x0000_t128" alt="" style="position:absolute;left:0;text-align:left;margin-left:369.9pt;margin-top:-12.95pt;width:41.1pt;height:36.9pt;z-index:251696128;mso-wrap-edited:f;mso-width-percent:0;mso-height-percent:0;mso-width-percent:0;mso-height-percent:0" fillcolor="white [3212]" strokecolor="white [3212]"/>
              </w:pict>
            </w:r>
            <w:r>
              <w:pict w14:anchorId="7180E924">
                <v:rect id="_x0000_s1026" alt="" style="position:absolute;left:0;text-align:left;margin-left:-73.1pt;margin-top:-.45pt;width:395.45pt;height:26.1pt;z-index:251695104;mso-wrap-edited:f;mso-width-percent:0;mso-height-percent:0;mso-width-percent:0;mso-height-percent:0" fillcolor="#4abab2" strokecolor="#4abab2"/>
              </w:pict>
            </w:r>
            <w:r w:rsidR="00B21A66">
              <w:rPr>
                <w:rFonts w:ascii="Calibri" w:hAnsi="Calibri" w:cs="Calibri"/>
                <w:sz w:val="20"/>
              </w:rPr>
              <w:t xml:space="preserve">Page </w:t>
            </w:r>
            <w:r w:rsidR="00B21A66">
              <w:rPr>
                <w:rFonts w:ascii="Calibri" w:hAnsi="Calibri" w:cs="Calibri"/>
                <w:b/>
                <w:bCs/>
                <w:sz w:val="20"/>
              </w:rPr>
              <w:fldChar w:fldCharType="begin"/>
            </w:r>
            <w:r w:rsidR="00B21A66">
              <w:rPr>
                <w:rFonts w:ascii="Calibri" w:hAnsi="Calibri" w:cs="Calibri"/>
                <w:b/>
                <w:bCs/>
                <w:sz w:val="20"/>
              </w:rPr>
              <w:instrText xml:space="preserve"> PAGE </w:instrText>
            </w:r>
            <w:r w:rsidR="00B21A66">
              <w:rPr>
                <w:rFonts w:ascii="Calibri" w:hAnsi="Calibri" w:cs="Calibri"/>
                <w:b/>
                <w:bCs/>
                <w:sz w:val="20"/>
              </w:rPr>
              <w:fldChar w:fldCharType="separate"/>
            </w:r>
            <w:r w:rsidR="00B21A66">
              <w:rPr>
                <w:rFonts w:ascii="Calibri" w:hAnsi="Calibri" w:cs="Calibri"/>
                <w:b/>
                <w:bCs/>
                <w:sz w:val="20"/>
              </w:rPr>
              <w:t>1</w:t>
            </w:r>
            <w:r w:rsidR="00B21A66">
              <w:rPr>
                <w:rFonts w:ascii="Calibri" w:hAnsi="Calibri" w:cs="Calibri"/>
                <w:b/>
                <w:bCs/>
                <w:sz w:val="20"/>
              </w:rPr>
              <w:fldChar w:fldCharType="end"/>
            </w:r>
            <w:r w:rsidR="00B21A66">
              <w:rPr>
                <w:rFonts w:ascii="Calibri" w:hAnsi="Calibri" w:cs="Calibri"/>
                <w:sz w:val="20"/>
              </w:rPr>
              <w:t xml:space="preserve"> of </w:t>
            </w:r>
            <w:r w:rsidR="00B21A66">
              <w:rPr>
                <w:rFonts w:ascii="Calibri" w:hAnsi="Calibri" w:cs="Calibri"/>
                <w:b/>
                <w:bCs/>
                <w:sz w:val="20"/>
              </w:rPr>
              <w:fldChar w:fldCharType="begin"/>
            </w:r>
            <w:r w:rsidR="00B21A66">
              <w:rPr>
                <w:rFonts w:ascii="Calibri" w:hAnsi="Calibri" w:cs="Calibri"/>
                <w:b/>
                <w:bCs/>
                <w:sz w:val="20"/>
              </w:rPr>
              <w:instrText xml:space="preserve"> NUMPAGES  </w:instrText>
            </w:r>
            <w:r w:rsidR="00B21A66">
              <w:rPr>
                <w:rFonts w:ascii="Calibri" w:hAnsi="Calibri" w:cs="Calibri"/>
                <w:b/>
                <w:bCs/>
                <w:sz w:val="20"/>
              </w:rPr>
              <w:fldChar w:fldCharType="separate"/>
            </w:r>
            <w:r w:rsidR="00B21A66">
              <w:rPr>
                <w:rFonts w:ascii="Calibri" w:hAnsi="Calibri" w:cs="Calibri"/>
                <w:b/>
                <w:bCs/>
                <w:sz w:val="20"/>
              </w:rPr>
              <w:t>9</w:t>
            </w:r>
            <w:r w:rsidR="00B21A66">
              <w:rPr>
                <w:rFonts w:ascii="Calibri" w:hAnsi="Calibri" w:cs="Calibri"/>
                <w:b/>
                <w:bCs/>
                <w:sz w:val="20"/>
              </w:rPr>
              <w:fldChar w:fldCharType="end"/>
            </w:r>
          </w:p>
          <w:p w14:paraId="76D93CB0" w14:textId="1451B758" w:rsidR="00CB52B3" w:rsidRPr="00B21A66" w:rsidRDefault="00C60ED9" w:rsidP="00B21A66">
            <w:pPr>
              <w:pStyle w:val="Footer"/>
              <w:ind w:right="0"/>
              <w:jc w:val="right"/>
              <w:rPr>
                <w:rFonts w:ascii="Calibri" w:hAnsi="Calibri" w:cs="Calibri"/>
                <w:sz w:val="20"/>
              </w:rPr>
            </w:pPr>
            <w:r>
              <w:pict w14:anchorId="797CFA05">
                <v:shape id="_x0000_s1025" type="#_x0000_t109" alt="" style="position:absolute;left:0;text-align:left;margin-left:322.35pt;margin-top:8.25pt;width:31.65pt;height:8.75pt;z-index:251700224;mso-wrap-edited:f;mso-width-percent:0;mso-height-percent:0;mso-width-percent:0;mso-height-percent:0" fillcolor="white [3212]" strokecolor="white [3212]"/>
              </w:pic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E153" w14:textId="77777777" w:rsidR="00C60ED9" w:rsidRDefault="00C60ED9" w:rsidP="00D25DC2">
      <w:pPr>
        <w:spacing w:before="0" w:after="0"/>
      </w:pPr>
      <w:r>
        <w:separator/>
      </w:r>
    </w:p>
  </w:footnote>
  <w:footnote w:type="continuationSeparator" w:id="0">
    <w:p w14:paraId="1DC60523" w14:textId="77777777" w:rsidR="00C60ED9" w:rsidRDefault="00C60ED9" w:rsidP="00D25D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733D" w14:textId="773D793D" w:rsidR="00CC6270" w:rsidRPr="005A7612" w:rsidRDefault="00C60ED9" w:rsidP="00CC6270">
    <w:pPr>
      <w:pStyle w:val="NoSpacing"/>
      <w:ind w:left="0" w:right="0"/>
      <w:jc w:val="center"/>
      <w:rPr>
        <w:rFonts w:ascii="Calibri" w:hAnsi="Calibri" w:cs="Calibri"/>
        <w:b/>
        <w:bCs/>
        <w:sz w:val="40"/>
        <w:szCs w:val="40"/>
      </w:rPr>
    </w:pPr>
    <w:r>
      <w:rPr>
        <w:rFonts w:ascii="Calibri" w:hAnsi="Calibri" w:cs="Calibri"/>
        <w:b/>
        <w:bCs/>
        <w:noProof/>
        <w:sz w:val="40"/>
        <w:szCs w:val="40"/>
      </w:rPr>
      <w:pict w14:anchorId="7E5F7752">
        <v:rect id="_x0000_s1048" alt="" style="position:absolute;left:0;text-align:left;margin-left:-100.05pt;margin-top:-90.15pt;width:635.55pt;height:87.55pt;z-index:251693056;mso-wrap-edited:f;mso-width-percent:0;mso-height-percent:0;mso-width-percent:0;mso-height-percent:0" fillcolor="#313e7b" strokecolor="#313e7b"/>
      </w:pict>
    </w:r>
    <w:r w:rsidR="00CC6270" w:rsidRPr="005A7612">
      <w:rPr>
        <w:rFonts w:ascii="Calibri" w:hAnsi="Calibri" w:cs="Calibri"/>
        <w:b/>
        <w:bCs/>
        <w:sz w:val="40"/>
        <w:szCs w:val="40"/>
      </w:rPr>
      <w:t>[COMPANY NAME]</w:t>
    </w:r>
  </w:p>
  <w:p w14:paraId="6FCD3B6E" w14:textId="6D4B3E6A" w:rsidR="00CC6270" w:rsidRPr="00CC6270" w:rsidRDefault="00EC007D" w:rsidP="00CC6270">
    <w:pPr>
      <w:pStyle w:val="NoSpacing"/>
      <w:ind w:left="0" w:right="0"/>
      <w:jc w:val="center"/>
      <w:rPr>
        <w:rFonts w:ascii="Calibri" w:hAnsi="Calibri" w:cs="Calibri"/>
        <w:szCs w:val="22"/>
      </w:rPr>
    </w:pPr>
    <w:r>
      <w:rPr>
        <w:rFonts w:ascii="Calibri" w:hAnsi="Calibri" w:cs="Calibri"/>
        <w:szCs w:val="22"/>
      </w:rPr>
      <w:t>PURCHASE CONTROL STANDARD OPERATING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61CA" w14:textId="0CA55D25" w:rsidR="00F02327" w:rsidRDefault="00C60ED9">
    <w:pPr>
      <w:pStyle w:val="Header"/>
    </w:pPr>
    <w:r>
      <w:rPr>
        <w:noProof/>
      </w:rPr>
      <w:pict w14:anchorId="7FA4E550">
        <v:rect id="_x0000_s1039" alt="" style="position:absolute;left:0;text-align:left;margin-left:-78.6pt;margin-top:-29.25pt;width:23.6pt;height:78.85pt;z-index:251664384;mso-wrap-edited:f;mso-width-percent:0;mso-height-percent:0;mso-width-percent:0;mso-height-percent:0" fillcolor="#4abab2" strokecolor="#4abab2"/>
      </w:pict>
    </w:r>
    <w:r>
      <w:rPr>
        <w:noProof/>
      </w:rPr>
      <w:pict w14:anchorId="2C061385">
        <v:rect id="_x0000_s1038" alt="" style="position:absolute;left:0;text-align:left;margin-left:-41.5pt;margin-top:-5.8pt;width:251.75pt;height:37.2pt;z-index:251667456;mso-wrap-style:square;mso-wrap-edited:f;mso-width-percent:0;mso-height-percent:0;mso-width-percent:0;mso-height-percent:0;v-text-anchor:top" filled="f" stroked="f">
          <v:textbox style="mso-next-textbox:#_x0000_s1038">
            <w:txbxContent>
              <w:p w14:paraId="57CAFF5F" w14:textId="5BBFEF11" w:rsidR="007F0CCA" w:rsidRPr="007F0CCA" w:rsidRDefault="007F0CCA" w:rsidP="007F0CCA">
                <w:pPr>
                  <w:spacing w:before="0" w:after="0"/>
                  <w:ind w:left="0" w:right="0"/>
                  <w:contextualSpacing/>
                  <w:rPr>
                    <w:rFonts w:ascii="Calibri" w:hAnsi="Calibri" w:cs="Calibri"/>
                    <w:color w:val="FFFFFF" w:themeColor="background1"/>
                    <w:sz w:val="40"/>
                    <w:szCs w:val="40"/>
                  </w:rPr>
                </w:pPr>
                <w:r>
                  <w:rPr>
                    <w:rFonts w:ascii="Calibri" w:hAnsi="Calibri" w:cs="Calibri"/>
                    <w:color w:val="FFFFFF" w:themeColor="background1"/>
                    <w:sz w:val="40"/>
                    <w:szCs w:val="40"/>
                  </w:rPr>
                  <w:t>[</w:t>
                </w:r>
                <w:r w:rsidRPr="007F0CCA">
                  <w:rPr>
                    <w:rFonts w:ascii="Calibri" w:hAnsi="Calibri" w:cs="Calibri"/>
                    <w:color w:val="FFFFFF" w:themeColor="background1"/>
                    <w:sz w:val="40"/>
                    <w:szCs w:val="40"/>
                  </w:rPr>
                  <w:t>COMPANY</w:t>
                </w:r>
                <w:r>
                  <w:rPr>
                    <w:rFonts w:ascii="Calibri" w:hAnsi="Calibri" w:cs="Calibri"/>
                    <w:color w:val="FFFFFF" w:themeColor="background1"/>
                    <w:sz w:val="40"/>
                    <w:szCs w:val="40"/>
                  </w:rPr>
                  <w:t xml:space="preserve"> LOGO &amp;</w:t>
                </w:r>
                <w:r w:rsidRPr="007F0CCA">
                  <w:rPr>
                    <w:rFonts w:ascii="Calibri" w:hAnsi="Calibri" w:cs="Calibri"/>
                    <w:color w:val="FFFFFF" w:themeColor="background1"/>
                    <w:sz w:val="40"/>
                    <w:szCs w:val="40"/>
                  </w:rPr>
                  <w:t xml:space="preserve"> NAME]</w:t>
                </w:r>
              </w:p>
            </w:txbxContent>
          </v:textbox>
        </v:rect>
      </w:pict>
    </w:r>
    <w:r>
      <w:rPr>
        <w:noProof/>
      </w:rPr>
      <w:pict w14:anchorId="19A801E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7" type="#_x0000_t5" alt="" style="position:absolute;left:0;text-align:left;margin-left:200.35pt;margin-top:19.3pt;width:21pt;height:15.85pt;z-index:251666432;mso-wrap-edited:f;mso-width-percent:0;mso-height-percent:0;mso-width-percent:0;mso-height-percent:0" fillcolor="#4abab2" strokecolor="#4abab2"/>
      </w:pict>
    </w:r>
    <w:r>
      <w:rPr>
        <w:noProof/>
      </w:rPr>
      <w:pict w14:anchorId="0FFEC3DD">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6" type="#_x0000_t7" alt="" style="position:absolute;left:0;text-align:left;margin-left:226.3pt;margin-top:-52.35pt;width:23.5pt;height:89.95pt;rotation:1861665fd;z-index:251665408;mso-wrap-edited:f;mso-width-percent:0;mso-height-percent:0;mso-width-percent:0;mso-height-percent:0" fillcolor="#4abab2" strokecolor="#4abab2"/>
      </w:pict>
    </w:r>
    <w:r>
      <w:rPr>
        <w:noProof/>
      </w:rPr>
      <w:pict w14:anchorId="7E5F7752">
        <v:rect id="_x0000_s1035" alt="" style="position:absolute;left:0;text-align:left;margin-left:226.2pt;margin-top:-92.55pt;width:297.3pt;height:87.55pt;z-index:251659264;mso-wrap-edited:f;mso-width-percent:0;mso-height-percent:0;mso-width-percent:0;mso-height-percent:0" fillcolor="#313e7b" strokecolor="#313e7b"/>
      </w:pict>
    </w:r>
    <w:r>
      <w:rPr>
        <w:noProof/>
      </w:rPr>
      <w:pict w14:anchorId="0684B4D9">
        <v:shape id="_x0000_s1034" type="#_x0000_t5" alt="" style="position:absolute;left:0;text-align:left;margin-left:191.05pt;margin-top:-5pt;width:71.15pt;height:54.85pt;z-index:251661312;mso-wrap-edited:f;mso-width-percent:0;mso-height-percent:0;mso-width-percent:0;mso-height-percent:0" strokecolor="white [3212]"/>
      </w:pict>
    </w:r>
    <w:r>
      <w:rPr>
        <w:noProof/>
      </w:rPr>
      <w:pict w14:anchorId="44498421">
        <v:rect id="_x0000_s1033" alt="" style="position:absolute;left:0;text-align:left;margin-left:-1in;margin-top:-29.25pt;width:298.2pt;height:78.65pt;z-index:251660288;mso-wrap-edited:f;mso-width-percent:0;mso-height-percent:0;mso-width-percent:0;mso-height-percent:0" fillcolor="#313e7b" strokecolor="#313e7b"/>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567"/>
        </w:tabs>
        <w:ind w:left="567" w:hanging="34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482"/>
        </w:tabs>
        <w:ind w:left="482" w:hanging="34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340"/>
        </w:tabs>
        <w:ind w:left="340" w:hanging="227"/>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96"/>
        </w:tabs>
        <w:ind w:left="596" w:hanging="454"/>
      </w:pPr>
      <w:rPr>
        <w:rFonts w:ascii="Arial" w:hAnsi="Arial" w:cs="Arial" w:hint="default"/>
        <w:sz w:val="22"/>
        <w:szCs w:val="22"/>
      </w:rPr>
    </w:lvl>
    <w:lvl w:ilvl="1">
      <w:start w:val="1"/>
      <w:numFmt w:val="bullet"/>
      <w:lvlText w:val=""/>
      <w:lvlJc w:val="left"/>
      <w:pPr>
        <w:tabs>
          <w:tab w:val="num" w:pos="1418"/>
        </w:tabs>
        <w:ind w:left="1418" w:hanging="360"/>
      </w:pPr>
      <w:rPr>
        <w:rFonts w:ascii="Symbol" w:hAnsi="Symbol" w:cs="Symbol" w:hint="default"/>
      </w:rPr>
    </w:lvl>
    <w:lvl w:ilvl="2">
      <w:start w:val="1"/>
      <w:numFmt w:val="bullet"/>
      <w:lvlText w:val=""/>
      <w:lvlJc w:val="left"/>
      <w:pPr>
        <w:tabs>
          <w:tab w:val="num" w:pos="2138"/>
        </w:tabs>
        <w:ind w:left="2138" w:hanging="360"/>
      </w:pPr>
      <w:rPr>
        <w:rFonts w:ascii="Wingdings" w:hAnsi="Wingdings" w:cs="Wingdings" w:hint="default"/>
      </w:rPr>
    </w:lvl>
    <w:lvl w:ilvl="3">
      <w:start w:val="1"/>
      <w:numFmt w:val="bullet"/>
      <w:lvlText w:val=""/>
      <w:lvlJc w:val="left"/>
      <w:pPr>
        <w:tabs>
          <w:tab w:val="num" w:pos="2858"/>
        </w:tabs>
        <w:ind w:left="2858" w:hanging="360"/>
      </w:pPr>
      <w:rPr>
        <w:rFonts w:ascii="Symbol" w:hAnsi="Symbol" w:cs="Symbol" w:hint="default"/>
      </w:rPr>
    </w:lvl>
    <w:lvl w:ilvl="4">
      <w:start w:val="1"/>
      <w:numFmt w:val="bullet"/>
      <w:lvlText w:val="o"/>
      <w:lvlJc w:val="left"/>
      <w:pPr>
        <w:tabs>
          <w:tab w:val="num" w:pos="3578"/>
        </w:tabs>
        <w:ind w:left="3578" w:hanging="360"/>
      </w:pPr>
      <w:rPr>
        <w:rFonts w:ascii="Courier New" w:hAnsi="Courier New" w:cs="Courier New" w:hint="default"/>
      </w:rPr>
    </w:lvl>
    <w:lvl w:ilvl="5">
      <w:start w:val="1"/>
      <w:numFmt w:val="bullet"/>
      <w:lvlText w:val=""/>
      <w:lvlJc w:val="left"/>
      <w:pPr>
        <w:tabs>
          <w:tab w:val="num" w:pos="4298"/>
        </w:tabs>
        <w:ind w:left="4298" w:hanging="360"/>
      </w:pPr>
      <w:rPr>
        <w:rFonts w:ascii="Wingdings" w:hAnsi="Wingdings" w:cs="Wingdings" w:hint="default"/>
      </w:rPr>
    </w:lvl>
    <w:lvl w:ilvl="6">
      <w:start w:val="1"/>
      <w:numFmt w:val="bullet"/>
      <w:lvlText w:val=""/>
      <w:lvlJc w:val="left"/>
      <w:pPr>
        <w:tabs>
          <w:tab w:val="num" w:pos="5018"/>
        </w:tabs>
        <w:ind w:left="5018" w:hanging="360"/>
      </w:pPr>
      <w:rPr>
        <w:rFonts w:ascii="Symbol" w:hAnsi="Symbol" w:cs="Symbol" w:hint="default"/>
      </w:rPr>
    </w:lvl>
    <w:lvl w:ilvl="7">
      <w:start w:val="1"/>
      <w:numFmt w:val="bullet"/>
      <w:lvlText w:val="o"/>
      <w:lvlJc w:val="left"/>
      <w:pPr>
        <w:tabs>
          <w:tab w:val="num" w:pos="5738"/>
        </w:tabs>
        <w:ind w:left="5738" w:hanging="360"/>
      </w:pPr>
      <w:rPr>
        <w:rFonts w:ascii="Courier New" w:hAnsi="Courier New" w:cs="Courier New" w:hint="default"/>
      </w:rPr>
    </w:lvl>
    <w:lvl w:ilvl="8">
      <w:start w:val="1"/>
      <w:numFmt w:val="bullet"/>
      <w:lvlText w:val=""/>
      <w:lvlJc w:val="left"/>
      <w:pPr>
        <w:tabs>
          <w:tab w:val="num" w:pos="6458"/>
        </w:tabs>
        <w:ind w:left="6458"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502"/>
        </w:tabs>
        <w:ind w:left="502" w:hanging="360"/>
      </w:pPr>
      <w:rPr>
        <w:rFonts w:ascii="Wingdings" w:hAnsi="Wingdings" w:cs="Wingdings" w:hint="default"/>
      </w:rPr>
    </w:lvl>
  </w:abstractNum>
  <w:abstractNum w:abstractNumId="6" w15:restartNumberingAfterBreak="0">
    <w:nsid w:val="00000007"/>
    <w:multiLevelType w:val="multilevel"/>
    <w:tmpl w:val="00000007"/>
    <w:name w:val="WW8Num7"/>
    <w:lvl w:ilvl="0">
      <w:start w:val="1"/>
      <w:numFmt w:val="bullet"/>
      <w:lvlText w:val=""/>
      <w:lvlJc w:val="left"/>
      <w:pPr>
        <w:tabs>
          <w:tab w:val="num" w:pos="482"/>
        </w:tabs>
        <w:ind w:left="482" w:hanging="340"/>
      </w:pPr>
      <w:rPr>
        <w:rFonts w:ascii="Wingdings" w:hAnsi="Wingdings" w:cs="Wingdings" w:hint="default"/>
      </w:rPr>
    </w:lvl>
    <w:lvl w:ilvl="1">
      <w:start w:val="1"/>
      <w:numFmt w:val="bullet"/>
      <w:lvlText w:val=""/>
      <w:lvlJc w:val="left"/>
      <w:pPr>
        <w:tabs>
          <w:tab w:val="num" w:pos="624"/>
        </w:tabs>
        <w:ind w:left="624" w:hanging="340"/>
      </w:pPr>
      <w:rPr>
        <w:rFonts w:ascii="Symbol" w:hAnsi="Symbol" w:cs="Symbol" w:hint="default"/>
      </w:rPr>
    </w:lvl>
    <w:lvl w:ilvl="2">
      <w:start w:val="1"/>
      <w:numFmt w:val="bullet"/>
      <w:lvlText w:val=""/>
      <w:lvlJc w:val="left"/>
      <w:pPr>
        <w:tabs>
          <w:tab w:val="num" w:pos="2075"/>
        </w:tabs>
        <w:ind w:left="2075" w:hanging="360"/>
      </w:pPr>
      <w:rPr>
        <w:rFonts w:ascii="Wingdings" w:hAnsi="Wingdings" w:cs="Wingdings" w:hint="default"/>
      </w:rPr>
    </w:lvl>
    <w:lvl w:ilvl="3">
      <w:start w:val="1"/>
      <w:numFmt w:val="bullet"/>
      <w:lvlText w:val=""/>
      <w:lvlJc w:val="left"/>
      <w:pPr>
        <w:tabs>
          <w:tab w:val="num" w:pos="2795"/>
        </w:tabs>
        <w:ind w:left="2795" w:hanging="360"/>
      </w:pPr>
      <w:rPr>
        <w:rFonts w:ascii="Symbol" w:hAnsi="Symbol" w:cs="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cs="Wingdings" w:hint="default"/>
      </w:rPr>
    </w:lvl>
    <w:lvl w:ilvl="6">
      <w:start w:val="1"/>
      <w:numFmt w:val="bullet"/>
      <w:lvlText w:val=""/>
      <w:lvlJc w:val="left"/>
      <w:pPr>
        <w:tabs>
          <w:tab w:val="num" w:pos="4955"/>
        </w:tabs>
        <w:ind w:left="4955" w:hanging="360"/>
      </w:pPr>
      <w:rPr>
        <w:rFonts w:ascii="Symbol" w:hAnsi="Symbol" w:cs="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cs="Wingdings" w:hint="default"/>
      </w:rPr>
    </w:lvl>
  </w:abstractNum>
  <w:abstractNum w:abstractNumId="7" w15:restartNumberingAfterBreak="0">
    <w:nsid w:val="00000009"/>
    <w:multiLevelType w:val="multilevel"/>
    <w:tmpl w:val="00000009"/>
    <w:name w:val="WW8Num9"/>
    <w:lvl w:ilvl="0">
      <w:start w:val="1"/>
      <w:numFmt w:val="bullet"/>
      <w:lvlText w:val=""/>
      <w:lvlJc w:val="left"/>
      <w:pPr>
        <w:tabs>
          <w:tab w:val="num" w:pos="502"/>
        </w:tabs>
        <w:ind w:left="502" w:hanging="360"/>
      </w:pPr>
      <w:rPr>
        <w:rFonts w:ascii="Wingdings" w:hAnsi="Wingdings" w:cs="Wingdings" w:hint="default"/>
      </w:rPr>
    </w:lvl>
    <w:lvl w:ilvl="1">
      <w:start w:val="1"/>
      <w:numFmt w:val="bullet"/>
      <w:lvlText w:val=""/>
      <w:lvlJc w:val="left"/>
      <w:pPr>
        <w:tabs>
          <w:tab w:val="num" w:pos="851"/>
        </w:tabs>
        <w:ind w:left="851" w:hanging="284"/>
      </w:pPr>
      <w:rPr>
        <w:rFonts w:ascii="Symbol" w:hAnsi="Symbol" w:cs="Symbol" w:hint="default"/>
        <w:sz w:val="22"/>
        <w:szCs w:val="22"/>
      </w:rPr>
    </w:lvl>
    <w:lvl w:ilvl="2">
      <w:numFmt w:val="bullet"/>
      <w:lvlText w:val="-"/>
      <w:lvlJc w:val="left"/>
      <w:pPr>
        <w:tabs>
          <w:tab w:val="num" w:pos="1942"/>
        </w:tabs>
        <w:ind w:left="1942" w:hanging="360"/>
      </w:pPr>
      <w:rPr>
        <w:rFonts w:ascii="Arial" w:hAnsi="Arial" w:cs="Arial" w:hint="default"/>
      </w:rPr>
    </w:lvl>
    <w:lvl w:ilvl="3">
      <w:start w:val="1"/>
      <w:numFmt w:val="bullet"/>
      <w:lvlText w:val=""/>
      <w:lvlJc w:val="left"/>
      <w:pPr>
        <w:tabs>
          <w:tab w:val="num" w:pos="2662"/>
        </w:tabs>
        <w:ind w:left="2662" w:hanging="360"/>
      </w:pPr>
      <w:rPr>
        <w:rFonts w:ascii="Symbol" w:hAnsi="Symbol" w:cs="Symbol" w:hint="default"/>
        <w:sz w:val="22"/>
        <w:szCs w:val="22"/>
      </w:rPr>
    </w:lvl>
    <w:lvl w:ilvl="4">
      <w:start w:val="1"/>
      <w:numFmt w:val="bullet"/>
      <w:lvlText w:val="o"/>
      <w:lvlJc w:val="left"/>
      <w:pPr>
        <w:tabs>
          <w:tab w:val="num" w:pos="3382"/>
        </w:tabs>
        <w:ind w:left="3382" w:hanging="360"/>
      </w:pPr>
      <w:rPr>
        <w:rFonts w:ascii="Courier New" w:hAnsi="Courier New" w:cs="Courier New" w:hint="default"/>
      </w:rPr>
    </w:lvl>
    <w:lvl w:ilvl="5">
      <w:start w:val="1"/>
      <w:numFmt w:val="bullet"/>
      <w:lvlText w:val=""/>
      <w:lvlJc w:val="left"/>
      <w:pPr>
        <w:tabs>
          <w:tab w:val="num" w:pos="4102"/>
        </w:tabs>
        <w:ind w:left="4102" w:hanging="360"/>
      </w:pPr>
      <w:rPr>
        <w:rFonts w:ascii="Wingdings" w:hAnsi="Wingdings" w:cs="Wingdings" w:hint="default"/>
      </w:rPr>
    </w:lvl>
    <w:lvl w:ilvl="6">
      <w:start w:val="1"/>
      <w:numFmt w:val="bullet"/>
      <w:lvlText w:val=""/>
      <w:lvlJc w:val="left"/>
      <w:pPr>
        <w:tabs>
          <w:tab w:val="num" w:pos="4822"/>
        </w:tabs>
        <w:ind w:left="4822" w:hanging="360"/>
      </w:pPr>
      <w:rPr>
        <w:rFonts w:ascii="Symbol" w:hAnsi="Symbol" w:cs="Symbol" w:hint="default"/>
        <w:sz w:val="22"/>
        <w:szCs w:val="22"/>
      </w:rPr>
    </w:lvl>
    <w:lvl w:ilvl="7">
      <w:start w:val="1"/>
      <w:numFmt w:val="bullet"/>
      <w:lvlText w:val="o"/>
      <w:lvlJc w:val="left"/>
      <w:pPr>
        <w:tabs>
          <w:tab w:val="num" w:pos="5542"/>
        </w:tabs>
        <w:ind w:left="5542" w:hanging="360"/>
      </w:pPr>
      <w:rPr>
        <w:rFonts w:ascii="Courier New" w:hAnsi="Courier New" w:cs="Courier New" w:hint="default"/>
      </w:rPr>
    </w:lvl>
    <w:lvl w:ilvl="8">
      <w:start w:val="1"/>
      <w:numFmt w:val="bullet"/>
      <w:lvlText w:val=""/>
      <w:lvlJc w:val="left"/>
      <w:pPr>
        <w:tabs>
          <w:tab w:val="num" w:pos="6262"/>
        </w:tabs>
        <w:ind w:left="6262" w:hanging="360"/>
      </w:pPr>
      <w:rPr>
        <w:rFonts w:ascii="Wingdings" w:hAnsi="Wingdings" w:cs="Wingdings" w:hint="default"/>
      </w:rPr>
    </w:lvl>
  </w:abstractNum>
  <w:abstractNum w:abstractNumId="8" w15:restartNumberingAfterBreak="0">
    <w:nsid w:val="014C63CF"/>
    <w:multiLevelType w:val="hybridMultilevel"/>
    <w:tmpl w:val="837829B2"/>
    <w:lvl w:ilvl="0" w:tplc="DE0C2754">
      <w:start w:val="1"/>
      <w:numFmt w:val="bullet"/>
      <w:pStyle w:val="Ivy-32"/>
      <w:lvlText w:val=""/>
      <w:lvlJc w:val="left"/>
      <w:pPr>
        <w:ind w:left="1778" w:hanging="360"/>
      </w:pPr>
      <w:rPr>
        <w:rFonts w:ascii="Symbol" w:hAnsi="Symbol" w:hint="default"/>
        <w:b w:val="0"/>
        <w:i w:val="0"/>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02356544"/>
    <w:multiLevelType w:val="multilevel"/>
    <w:tmpl w:val="7B9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0929BC"/>
    <w:multiLevelType w:val="hybridMultilevel"/>
    <w:tmpl w:val="8146EE8A"/>
    <w:lvl w:ilvl="0" w:tplc="CF6A9B5E">
      <w:start w:val="1"/>
      <w:numFmt w:val="decimal"/>
      <w:lvlText w:val="%1-"/>
      <w:lvlJc w:val="left"/>
      <w:pPr>
        <w:ind w:left="2160" w:hanging="360"/>
      </w:pPr>
      <w:rPr>
        <w:rFonts w:ascii="Calibri" w:hAnsi="Calibri" w:cs="Calibri" w:hint="default"/>
        <w:b w:val="0"/>
        <w:bCs w:val="0"/>
        <w:i w:val="0"/>
        <w:iCs w:val="0"/>
        <w:sz w:val="21"/>
        <w:szCs w:val="2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03591C13"/>
    <w:multiLevelType w:val="hybridMultilevel"/>
    <w:tmpl w:val="BA388FBC"/>
    <w:lvl w:ilvl="0" w:tplc="08090003">
      <w:start w:val="1"/>
      <w:numFmt w:val="bullet"/>
      <w:pStyle w:val="Ivy3"/>
      <w:lvlText w:val="o"/>
      <w:lvlJc w:val="left"/>
      <w:pPr>
        <w:ind w:left="1778" w:hanging="360"/>
      </w:pPr>
      <w:rPr>
        <w:rFonts w:ascii="Courier New" w:hAnsi="Courier New" w:cs="Courier New" w:hint="default"/>
        <w:b w:val="0"/>
        <w:bCs w:val="0"/>
        <w:i w:val="0"/>
        <w:iCs w:val="0"/>
        <w:caps/>
        <w:vanish/>
        <w:color w:val="auto"/>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5757B"/>
    <w:multiLevelType w:val="hybridMultilevel"/>
    <w:tmpl w:val="72AEFC38"/>
    <w:lvl w:ilvl="0" w:tplc="9D8ECF30">
      <w:start w:val="1"/>
      <w:numFmt w:val="decimal"/>
      <w:pStyle w:val="ivy6"/>
      <w:lvlText w:val="4.%1."/>
      <w:lvlJc w:val="left"/>
      <w:pPr>
        <w:ind w:left="720" w:hanging="360"/>
      </w:pPr>
      <w:rPr>
        <w:rFonts w:ascii="Calibri" w:hAnsi="Calibri" w:cs="Calibri" w:hint="default"/>
        <w:b/>
        <w:bCs/>
        <w:i/>
        <w:iCs/>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6C38AE"/>
    <w:multiLevelType w:val="multilevel"/>
    <w:tmpl w:val="37CE5CC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lang w:val="en-GB"/>
      </w:rPr>
    </w:lvl>
    <w:lvl w:ilvl="2">
      <w:start w:val="1"/>
      <w:numFmt w:val="decimal"/>
      <w:pStyle w:val="Heading3"/>
      <w:lvlText w:val="%1.%2.%3"/>
      <w:lvlJc w:val="left"/>
      <w:pPr>
        <w:ind w:left="2127" w:firstLine="0"/>
      </w:pPr>
      <w:rPr>
        <w:rFonts w:ascii="Calibri" w:hAnsi="Calibri" w:cs="Calibri" w:hint="default"/>
        <w:i w:val="0"/>
        <w:iCs w:val="0"/>
        <w:color w:val="auto"/>
        <w:sz w:val="22"/>
        <w:szCs w:val="22"/>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15:restartNumberingAfterBreak="0">
    <w:nsid w:val="0A160F2C"/>
    <w:multiLevelType w:val="hybridMultilevel"/>
    <w:tmpl w:val="5B149F8A"/>
    <w:lvl w:ilvl="0" w:tplc="CF6A9B5E">
      <w:start w:val="1"/>
      <w:numFmt w:val="decimal"/>
      <w:lvlText w:val="%1-"/>
      <w:lvlJc w:val="left"/>
      <w:pPr>
        <w:ind w:left="1797" w:hanging="360"/>
      </w:pPr>
      <w:rPr>
        <w:rFonts w:ascii="Calibri" w:hAnsi="Calibri" w:cs="Calibri" w:hint="default"/>
        <w:b w:val="0"/>
        <w:bCs w:val="0"/>
        <w:i w:val="0"/>
        <w:iCs w:val="0"/>
        <w:sz w:val="21"/>
        <w:szCs w:val="21"/>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5" w15:restartNumberingAfterBreak="0">
    <w:nsid w:val="0B1B4614"/>
    <w:multiLevelType w:val="multilevel"/>
    <w:tmpl w:val="53A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E7299"/>
    <w:multiLevelType w:val="hybridMultilevel"/>
    <w:tmpl w:val="3F6A23D4"/>
    <w:lvl w:ilvl="0" w:tplc="EA34785E">
      <w:start w:val="1"/>
      <w:numFmt w:val="decimal"/>
      <w:pStyle w:val="Style1"/>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D39513D"/>
    <w:multiLevelType w:val="hybridMultilevel"/>
    <w:tmpl w:val="E6782BEE"/>
    <w:lvl w:ilvl="0" w:tplc="CF6A9B5E">
      <w:start w:val="1"/>
      <w:numFmt w:val="decimal"/>
      <w:lvlText w:val="%1-"/>
      <w:lvlJc w:val="left"/>
      <w:pPr>
        <w:ind w:left="2160" w:hanging="360"/>
      </w:pPr>
      <w:rPr>
        <w:rFonts w:ascii="Calibri" w:hAnsi="Calibri" w:cs="Calibri" w:hint="default"/>
        <w:b w:val="0"/>
        <w:bCs w:val="0"/>
        <w:i w:val="0"/>
        <w:iCs w:val="0"/>
        <w:sz w:val="21"/>
        <w:szCs w:val="2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E222856"/>
    <w:multiLevelType w:val="hybridMultilevel"/>
    <w:tmpl w:val="5D8C4B6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9" w15:restartNumberingAfterBreak="0">
    <w:nsid w:val="202C7173"/>
    <w:multiLevelType w:val="multilevel"/>
    <w:tmpl w:val="11EC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FC172C"/>
    <w:multiLevelType w:val="hybridMultilevel"/>
    <w:tmpl w:val="B6324B1E"/>
    <w:lvl w:ilvl="0" w:tplc="29945AF8">
      <w:start w:val="1"/>
      <w:numFmt w:val="decimal"/>
      <w:pStyle w:val="Ivy-1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42D0E18"/>
    <w:multiLevelType w:val="multilevel"/>
    <w:tmpl w:val="DF9032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E31E23"/>
    <w:multiLevelType w:val="hybridMultilevel"/>
    <w:tmpl w:val="B54A56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035205"/>
    <w:multiLevelType w:val="multilevel"/>
    <w:tmpl w:val="9BB4C5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B0C83"/>
    <w:multiLevelType w:val="hybridMultilevel"/>
    <w:tmpl w:val="39282E10"/>
    <w:lvl w:ilvl="0" w:tplc="CF6A9B5E">
      <w:start w:val="1"/>
      <w:numFmt w:val="decimal"/>
      <w:lvlText w:val="%1-"/>
      <w:lvlJc w:val="left"/>
      <w:pPr>
        <w:ind w:left="2160" w:hanging="360"/>
      </w:pPr>
      <w:rPr>
        <w:rFonts w:ascii="Calibri" w:hAnsi="Calibri" w:cs="Calibri" w:hint="default"/>
        <w:b w:val="0"/>
        <w:bCs w:val="0"/>
        <w:i w:val="0"/>
        <w:iCs w:val="0"/>
        <w:sz w:val="21"/>
        <w:szCs w:val="2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44F6B6E"/>
    <w:multiLevelType w:val="hybridMultilevel"/>
    <w:tmpl w:val="93E439CA"/>
    <w:lvl w:ilvl="0" w:tplc="61080522">
      <w:start w:val="1"/>
      <w:numFmt w:val="decimal"/>
      <w:pStyle w:val="ivy5"/>
      <w:lvlText w:val="1.%1.1 "/>
      <w:lvlJc w:val="left"/>
      <w:pPr>
        <w:ind w:left="1080" w:hanging="360"/>
      </w:pPr>
      <w:rPr>
        <w:rFonts w:hint="default"/>
        <w:b w:val="0"/>
        <w:bCs w:val="0"/>
        <w:i w:val="0"/>
        <w:iCs/>
        <w:caps/>
        <w:vanish/>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663AF5"/>
    <w:multiLevelType w:val="multilevel"/>
    <w:tmpl w:val="F6EC61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52473"/>
    <w:multiLevelType w:val="multilevel"/>
    <w:tmpl w:val="29E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E17DB"/>
    <w:multiLevelType w:val="multilevel"/>
    <w:tmpl w:val="D902E2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53660"/>
    <w:multiLevelType w:val="multilevel"/>
    <w:tmpl w:val="8B7EC0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DC6F73"/>
    <w:multiLevelType w:val="multilevel"/>
    <w:tmpl w:val="E08CD8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B468C"/>
    <w:multiLevelType w:val="multilevel"/>
    <w:tmpl w:val="3B720B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BF4FB9"/>
    <w:multiLevelType w:val="hybridMultilevel"/>
    <w:tmpl w:val="54325B96"/>
    <w:lvl w:ilvl="0" w:tplc="CF6A9B5E">
      <w:start w:val="1"/>
      <w:numFmt w:val="decimal"/>
      <w:lvlText w:val="%1-"/>
      <w:lvlJc w:val="left"/>
      <w:pPr>
        <w:ind w:left="2160" w:hanging="360"/>
      </w:pPr>
      <w:rPr>
        <w:rFonts w:ascii="Calibri" w:hAnsi="Calibri" w:cs="Calibri" w:hint="default"/>
        <w:b w:val="0"/>
        <w:bCs w:val="0"/>
        <w:i w:val="0"/>
        <w:iCs w:val="0"/>
        <w:sz w:val="21"/>
        <w:szCs w:val="2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4AA0297A"/>
    <w:multiLevelType w:val="multilevel"/>
    <w:tmpl w:val="DFCE8494"/>
    <w:lvl w:ilvl="0">
      <w:start w:val="3"/>
      <w:numFmt w:val="decimal"/>
      <w:lvlText w:val="%1"/>
      <w:lvlJc w:val="left"/>
      <w:pPr>
        <w:ind w:left="360" w:hanging="360"/>
      </w:pPr>
      <w:rPr>
        <w:rFonts w:hint="default"/>
      </w:rPr>
    </w:lvl>
    <w:lvl w:ilvl="1">
      <w:start w:val="1"/>
      <w:numFmt w:val="decimal"/>
      <w:pStyle w:val="Blueros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D2C5ABE"/>
    <w:multiLevelType w:val="hybridMultilevel"/>
    <w:tmpl w:val="02E2E8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920DA2"/>
    <w:multiLevelType w:val="multilevel"/>
    <w:tmpl w:val="86E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424A96"/>
    <w:multiLevelType w:val="hybridMultilevel"/>
    <w:tmpl w:val="62585524"/>
    <w:lvl w:ilvl="0" w:tplc="27729BB4">
      <w:start w:val="1"/>
      <w:numFmt w:val="bullet"/>
      <w:pStyle w:val="Ivy-22"/>
      <w:lvlText w:val=""/>
      <w:lvlJc w:val="left"/>
      <w:pPr>
        <w:ind w:left="1080" w:hanging="360"/>
      </w:pPr>
      <w:rPr>
        <w:rFonts w:ascii="Symbol" w:hAnsi="Symbol" w:hint="default"/>
        <w:b w:val="0"/>
        <w:bCs w:val="0"/>
        <w:i w:val="0"/>
        <w:iCs w:val="0"/>
        <w:sz w:val="21"/>
        <w:szCs w:val="21"/>
      </w:rPr>
    </w:lvl>
    <w:lvl w:ilvl="1" w:tplc="CC322C50">
      <w:start w:val="1"/>
      <w:numFmt w:val="decimal"/>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4313643"/>
    <w:multiLevelType w:val="multilevel"/>
    <w:tmpl w:val="CD56F7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E41A1F"/>
    <w:multiLevelType w:val="multilevel"/>
    <w:tmpl w:val="98F2E0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FF644E"/>
    <w:multiLevelType w:val="hybridMultilevel"/>
    <w:tmpl w:val="C4E4D102"/>
    <w:lvl w:ilvl="0" w:tplc="FAC86704">
      <w:start w:val="1"/>
      <w:numFmt w:val="decimal"/>
      <w:pStyle w:val="-1"/>
      <w:lvlText w:val="%1."/>
      <w:lvlJc w:val="left"/>
      <w:pPr>
        <w:ind w:left="360" w:hanging="360"/>
      </w:pPr>
      <w:rPr>
        <w:rFonts w:ascii="Open Sans" w:hAnsi="Open Sans"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1149D7"/>
    <w:multiLevelType w:val="hybridMultilevel"/>
    <w:tmpl w:val="F6C0C706"/>
    <w:lvl w:ilvl="0" w:tplc="5988207C">
      <w:start w:val="1"/>
      <w:numFmt w:val="bullet"/>
      <w:pStyle w:val="Ivy-1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74700"/>
    <w:multiLevelType w:val="hybridMultilevel"/>
    <w:tmpl w:val="3F201EBE"/>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63A87DB5"/>
    <w:multiLevelType w:val="hybridMultilevel"/>
    <w:tmpl w:val="E63ABE76"/>
    <w:lvl w:ilvl="0" w:tplc="24C4C628">
      <w:start w:val="1"/>
      <w:numFmt w:val="decimal"/>
      <w:pStyle w:val="ivy4"/>
      <w:lvlText w:val="7.2.%1-"/>
      <w:lvlJc w:val="left"/>
      <w:pPr>
        <w:ind w:left="1440" w:hanging="360"/>
      </w:pPr>
      <w:rPr>
        <w:rFonts w:ascii="Calibri" w:hAnsi="Calibri" w:cs="Calibri" w:hint="default"/>
        <w:b w:val="0"/>
        <w:bCs w:val="0"/>
        <w:i/>
        <w:iCs/>
        <w:sz w:val="21"/>
        <w:szCs w:val="2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3E04858"/>
    <w:multiLevelType w:val="hybridMultilevel"/>
    <w:tmpl w:val="55D8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C72D6F"/>
    <w:multiLevelType w:val="hybridMultilevel"/>
    <w:tmpl w:val="1D1E590A"/>
    <w:lvl w:ilvl="0" w:tplc="41EC836C">
      <w:start w:val="1"/>
      <w:numFmt w:val="decimal"/>
      <w:lvlText w:val="%1-"/>
      <w:lvlJc w:val="left"/>
      <w:pPr>
        <w:ind w:left="1080" w:hanging="360"/>
      </w:pPr>
      <w:rPr>
        <w:rFonts w:hint="default"/>
        <w:color w:val="FFFFFF" w:themeColor="background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7CB1E25"/>
    <w:multiLevelType w:val="multilevel"/>
    <w:tmpl w:val="33580D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564203"/>
    <w:multiLevelType w:val="hybridMultilevel"/>
    <w:tmpl w:val="763C5B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6B6363"/>
    <w:multiLevelType w:val="multilevel"/>
    <w:tmpl w:val="157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BB0F72"/>
    <w:multiLevelType w:val="hybridMultilevel"/>
    <w:tmpl w:val="8CF0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9F31EC"/>
    <w:multiLevelType w:val="multilevel"/>
    <w:tmpl w:val="AD8668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475F8A"/>
    <w:multiLevelType w:val="multilevel"/>
    <w:tmpl w:val="EDE636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8811199">
    <w:abstractNumId w:val="16"/>
  </w:num>
  <w:num w:numId="2" w16cid:durableId="970786090">
    <w:abstractNumId w:val="33"/>
  </w:num>
  <w:num w:numId="3" w16cid:durableId="932780941">
    <w:abstractNumId w:val="13"/>
  </w:num>
  <w:num w:numId="4" w16cid:durableId="819542563">
    <w:abstractNumId w:val="25"/>
  </w:num>
  <w:num w:numId="5" w16cid:durableId="1607229999">
    <w:abstractNumId w:val="36"/>
  </w:num>
  <w:num w:numId="6" w16cid:durableId="1500073347">
    <w:abstractNumId w:val="42"/>
  </w:num>
  <w:num w:numId="7" w16cid:durableId="1820539306">
    <w:abstractNumId w:val="39"/>
  </w:num>
  <w:num w:numId="8" w16cid:durableId="1819150231">
    <w:abstractNumId w:val="11"/>
  </w:num>
  <w:num w:numId="9" w16cid:durableId="1382513244">
    <w:abstractNumId w:val="14"/>
  </w:num>
  <w:num w:numId="10" w16cid:durableId="524951574">
    <w:abstractNumId w:val="24"/>
  </w:num>
  <w:num w:numId="11" w16cid:durableId="685594590">
    <w:abstractNumId w:val="32"/>
  </w:num>
  <w:num w:numId="12" w16cid:durableId="1057170090">
    <w:abstractNumId w:val="17"/>
  </w:num>
  <w:num w:numId="13" w16cid:durableId="206842818">
    <w:abstractNumId w:val="10"/>
  </w:num>
  <w:num w:numId="14" w16cid:durableId="774784418">
    <w:abstractNumId w:val="8"/>
  </w:num>
  <w:num w:numId="15" w16cid:durableId="1487555096">
    <w:abstractNumId w:val="40"/>
  </w:num>
  <w:num w:numId="16" w16cid:durableId="205872800">
    <w:abstractNumId w:val="20"/>
  </w:num>
  <w:num w:numId="17" w16cid:durableId="177236586">
    <w:abstractNumId w:val="18"/>
  </w:num>
  <w:num w:numId="18" w16cid:durableId="869759392">
    <w:abstractNumId w:val="48"/>
  </w:num>
  <w:num w:numId="19" w16cid:durableId="234357589">
    <w:abstractNumId w:val="43"/>
  </w:num>
  <w:num w:numId="20" w16cid:durableId="545335528">
    <w:abstractNumId w:val="46"/>
  </w:num>
  <w:num w:numId="21" w16cid:durableId="1341277997">
    <w:abstractNumId w:val="34"/>
  </w:num>
  <w:num w:numId="22" w16cid:durableId="162741524">
    <w:abstractNumId w:val="22"/>
  </w:num>
  <w:num w:numId="23" w16cid:durableId="1490899869">
    <w:abstractNumId w:val="12"/>
  </w:num>
  <w:num w:numId="24" w16cid:durableId="2143112718">
    <w:abstractNumId w:val="23"/>
  </w:num>
  <w:num w:numId="25" w16cid:durableId="1571884108">
    <w:abstractNumId w:val="21"/>
  </w:num>
  <w:num w:numId="26" w16cid:durableId="1242593769">
    <w:abstractNumId w:val="37"/>
  </w:num>
  <w:num w:numId="27" w16cid:durableId="1731882883">
    <w:abstractNumId w:val="31"/>
  </w:num>
  <w:num w:numId="28" w16cid:durableId="1984501485">
    <w:abstractNumId w:val="45"/>
  </w:num>
  <w:num w:numId="29" w16cid:durableId="519200492">
    <w:abstractNumId w:val="28"/>
  </w:num>
  <w:num w:numId="30" w16cid:durableId="2103405581">
    <w:abstractNumId w:val="30"/>
  </w:num>
  <w:num w:numId="31" w16cid:durableId="1906603493">
    <w:abstractNumId w:val="38"/>
  </w:num>
  <w:num w:numId="32" w16cid:durableId="36509695">
    <w:abstractNumId w:val="50"/>
  </w:num>
  <w:num w:numId="33" w16cid:durableId="230849551">
    <w:abstractNumId w:val="26"/>
  </w:num>
  <w:num w:numId="34" w16cid:durableId="1764690193">
    <w:abstractNumId w:val="29"/>
  </w:num>
  <w:num w:numId="35" w16cid:durableId="115292854">
    <w:abstractNumId w:val="49"/>
  </w:num>
  <w:num w:numId="36" w16cid:durableId="393285092">
    <w:abstractNumId w:val="27"/>
  </w:num>
  <w:num w:numId="37" w16cid:durableId="1624338606">
    <w:abstractNumId w:val="35"/>
  </w:num>
  <w:num w:numId="38" w16cid:durableId="787774852">
    <w:abstractNumId w:val="19"/>
  </w:num>
  <w:num w:numId="39" w16cid:durableId="2018920841">
    <w:abstractNumId w:val="47"/>
  </w:num>
  <w:num w:numId="40" w16cid:durableId="1731533287">
    <w:abstractNumId w:val="15"/>
  </w:num>
  <w:num w:numId="41" w16cid:durableId="1898933683">
    <w:abstractNumId w:val="9"/>
  </w:num>
  <w:num w:numId="42" w16cid:durableId="21134749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910900">
    <w:abstractNumId w:val="41"/>
  </w:num>
  <w:num w:numId="44" w16cid:durableId="811941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25DC2"/>
    <w:rsid w:val="000023A1"/>
    <w:rsid w:val="00004A72"/>
    <w:rsid w:val="00007927"/>
    <w:rsid w:val="00010D5A"/>
    <w:rsid w:val="00011692"/>
    <w:rsid w:val="000143AD"/>
    <w:rsid w:val="00020A34"/>
    <w:rsid w:val="00030585"/>
    <w:rsid w:val="00030E20"/>
    <w:rsid w:val="00033468"/>
    <w:rsid w:val="000363AE"/>
    <w:rsid w:val="00037268"/>
    <w:rsid w:val="0004135A"/>
    <w:rsid w:val="00051AF4"/>
    <w:rsid w:val="000535B2"/>
    <w:rsid w:val="000547C9"/>
    <w:rsid w:val="00055C43"/>
    <w:rsid w:val="000679AA"/>
    <w:rsid w:val="000709ED"/>
    <w:rsid w:val="00073F74"/>
    <w:rsid w:val="00074387"/>
    <w:rsid w:val="00074641"/>
    <w:rsid w:val="000766E5"/>
    <w:rsid w:val="00077E86"/>
    <w:rsid w:val="00085396"/>
    <w:rsid w:val="0008693B"/>
    <w:rsid w:val="0008725D"/>
    <w:rsid w:val="00087A21"/>
    <w:rsid w:val="00090F67"/>
    <w:rsid w:val="000930D0"/>
    <w:rsid w:val="000A05F3"/>
    <w:rsid w:val="000A3999"/>
    <w:rsid w:val="000A5B9E"/>
    <w:rsid w:val="000A5D8B"/>
    <w:rsid w:val="000A710B"/>
    <w:rsid w:val="000A7428"/>
    <w:rsid w:val="000B33BA"/>
    <w:rsid w:val="000B3553"/>
    <w:rsid w:val="000B537B"/>
    <w:rsid w:val="000B7923"/>
    <w:rsid w:val="000C009A"/>
    <w:rsid w:val="000C08EC"/>
    <w:rsid w:val="000C0FE6"/>
    <w:rsid w:val="000C5067"/>
    <w:rsid w:val="000C769A"/>
    <w:rsid w:val="000C7AFD"/>
    <w:rsid w:val="000D53E6"/>
    <w:rsid w:val="000E2C3C"/>
    <w:rsid w:val="000E4107"/>
    <w:rsid w:val="000F75A6"/>
    <w:rsid w:val="0010363D"/>
    <w:rsid w:val="00103821"/>
    <w:rsid w:val="0010480F"/>
    <w:rsid w:val="00105321"/>
    <w:rsid w:val="00106B84"/>
    <w:rsid w:val="0011378B"/>
    <w:rsid w:val="00113931"/>
    <w:rsid w:val="00116389"/>
    <w:rsid w:val="001167D4"/>
    <w:rsid w:val="00121195"/>
    <w:rsid w:val="001214B1"/>
    <w:rsid w:val="0012371D"/>
    <w:rsid w:val="001249F7"/>
    <w:rsid w:val="00126353"/>
    <w:rsid w:val="001306A7"/>
    <w:rsid w:val="00130705"/>
    <w:rsid w:val="00131AE6"/>
    <w:rsid w:val="0013319E"/>
    <w:rsid w:val="00133A54"/>
    <w:rsid w:val="00135A05"/>
    <w:rsid w:val="00137BE7"/>
    <w:rsid w:val="00140F25"/>
    <w:rsid w:val="00141FA7"/>
    <w:rsid w:val="001426DB"/>
    <w:rsid w:val="00142FF6"/>
    <w:rsid w:val="00143718"/>
    <w:rsid w:val="00145ED3"/>
    <w:rsid w:val="0014776A"/>
    <w:rsid w:val="001507EB"/>
    <w:rsid w:val="00151140"/>
    <w:rsid w:val="00152B5A"/>
    <w:rsid w:val="0015397B"/>
    <w:rsid w:val="001568B2"/>
    <w:rsid w:val="00160FB5"/>
    <w:rsid w:val="00161171"/>
    <w:rsid w:val="00164886"/>
    <w:rsid w:val="00164F26"/>
    <w:rsid w:val="001654B3"/>
    <w:rsid w:val="00166B8C"/>
    <w:rsid w:val="001677C8"/>
    <w:rsid w:val="00167BB8"/>
    <w:rsid w:val="00167C93"/>
    <w:rsid w:val="00167DD2"/>
    <w:rsid w:val="0017403C"/>
    <w:rsid w:val="00175157"/>
    <w:rsid w:val="00176AFB"/>
    <w:rsid w:val="0017716D"/>
    <w:rsid w:val="00177400"/>
    <w:rsid w:val="00185EC6"/>
    <w:rsid w:val="00186C3B"/>
    <w:rsid w:val="00186E11"/>
    <w:rsid w:val="00187275"/>
    <w:rsid w:val="001938F3"/>
    <w:rsid w:val="00194CE4"/>
    <w:rsid w:val="00195500"/>
    <w:rsid w:val="00195A20"/>
    <w:rsid w:val="001A2714"/>
    <w:rsid w:val="001A2EC1"/>
    <w:rsid w:val="001A66F2"/>
    <w:rsid w:val="001B0EE9"/>
    <w:rsid w:val="001B413C"/>
    <w:rsid w:val="001B4C81"/>
    <w:rsid w:val="001B7E4D"/>
    <w:rsid w:val="001C16C0"/>
    <w:rsid w:val="001C3E06"/>
    <w:rsid w:val="001D2AB0"/>
    <w:rsid w:val="001D437C"/>
    <w:rsid w:val="001D5E78"/>
    <w:rsid w:val="001D6214"/>
    <w:rsid w:val="001E1F4F"/>
    <w:rsid w:val="001E6ECD"/>
    <w:rsid w:val="001E796A"/>
    <w:rsid w:val="001F090F"/>
    <w:rsid w:val="001F4FFC"/>
    <w:rsid w:val="001F5179"/>
    <w:rsid w:val="001F55EA"/>
    <w:rsid w:val="001F74A8"/>
    <w:rsid w:val="00200619"/>
    <w:rsid w:val="002007F6"/>
    <w:rsid w:val="00200C43"/>
    <w:rsid w:val="00201419"/>
    <w:rsid w:val="002014E2"/>
    <w:rsid w:val="00201C35"/>
    <w:rsid w:val="00203B58"/>
    <w:rsid w:val="00204577"/>
    <w:rsid w:val="00205E51"/>
    <w:rsid w:val="00206D8F"/>
    <w:rsid w:val="00207216"/>
    <w:rsid w:val="00210AB8"/>
    <w:rsid w:val="00212520"/>
    <w:rsid w:val="002125CC"/>
    <w:rsid w:val="00212DEF"/>
    <w:rsid w:val="00213466"/>
    <w:rsid w:val="00220E35"/>
    <w:rsid w:val="00223660"/>
    <w:rsid w:val="00224C85"/>
    <w:rsid w:val="00225F54"/>
    <w:rsid w:val="002279E7"/>
    <w:rsid w:val="0023065D"/>
    <w:rsid w:val="002340A6"/>
    <w:rsid w:val="00235258"/>
    <w:rsid w:val="00243E52"/>
    <w:rsid w:val="00247788"/>
    <w:rsid w:val="002478E0"/>
    <w:rsid w:val="00247BF0"/>
    <w:rsid w:val="00255C3B"/>
    <w:rsid w:val="00256775"/>
    <w:rsid w:val="00260AD9"/>
    <w:rsid w:val="00262B90"/>
    <w:rsid w:val="00263A89"/>
    <w:rsid w:val="00267A59"/>
    <w:rsid w:val="00271482"/>
    <w:rsid w:val="00273516"/>
    <w:rsid w:val="00274BA0"/>
    <w:rsid w:val="002807C9"/>
    <w:rsid w:val="0028127E"/>
    <w:rsid w:val="00283AFF"/>
    <w:rsid w:val="002849BA"/>
    <w:rsid w:val="00285F05"/>
    <w:rsid w:val="002862C9"/>
    <w:rsid w:val="0029219D"/>
    <w:rsid w:val="00293C1E"/>
    <w:rsid w:val="00294504"/>
    <w:rsid w:val="002947D5"/>
    <w:rsid w:val="0029625B"/>
    <w:rsid w:val="002A17AC"/>
    <w:rsid w:val="002A6475"/>
    <w:rsid w:val="002A67C0"/>
    <w:rsid w:val="002B081B"/>
    <w:rsid w:val="002B1766"/>
    <w:rsid w:val="002B5A80"/>
    <w:rsid w:val="002B7E34"/>
    <w:rsid w:val="002C1108"/>
    <w:rsid w:val="002C3F3F"/>
    <w:rsid w:val="002C4AB4"/>
    <w:rsid w:val="002C757F"/>
    <w:rsid w:val="002D35D7"/>
    <w:rsid w:val="002D6A56"/>
    <w:rsid w:val="002E0CCF"/>
    <w:rsid w:val="002E383A"/>
    <w:rsid w:val="002E412E"/>
    <w:rsid w:val="002E43D8"/>
    <w:rsid w:val="002E7820"/>
    <w:rsid w:val="002E7DE5"/>
    <w:rsid w:val="002F003E"/>
    <w:rsid w:val="002F1482"/>
    <w:rsid w:val="002F29A7"/>
    <w:rsid w:val="002F4233"/>
    <w:rsid w:val="002F4E19"/>
    <w:rsid w:val="002F5704"/>
    <w:rsid w:val="00300602"/>
    <w:rsid w:val="00306579"/>
    <w:rsid w:val="00312FF5"/>
    <w:rsid w:val="003139C2"/>
    <w:rsid w:val="00314E77"/>
    <w:rsid w:val="00316BE4"/>
    <w:rsid w:val="003200CD"/>
    <w:rsid w:val="0032345E"/>
    <w:rsid w:val="00323919"/>
    <w:rsid w:val="00334592"/>
    <w:rsid w:val="00343809"/>
    <w:rsid w:val="00343F05"/>
    <w:rsid w:val="003451AC"/>
    <w:rsid w:val="0035281E"/>
    <w:rsid w:val="00352A56"/>
    <w:rsid w:val="0035308C"/>
    <w:rsid w:val="00353127"/>
    <w:rsid w:val="00353338"/>
    <w:rsid w:val="00353CE5"/>
    <w:rsid w:val="00355B3F"/>
    <w:rsid w:val="0036051F"/>
    <w:rsid w:val="00362448"/>
    <w:rsid w:val="00363CDB"/>
    <w:rsid w:val="0037393B"/>
    <w:rsid w:val="00377CFE"/>
    <w:rsid w:val="00377D11"/>
    <w:rsid w:val="00382CA7"/>
    <w:rsid w:val="00384212"/>
    <w:rsid w:val="00384A3A"/>
    <w:rsid w:val="0039009C"/>
    <w:rsid w:val="003970E1"/>
    <w:rsid w:val="00397295"/>
    <w:rsid w:val="0039753D"/>
    <w:rsid w:val="0039786C"/>
    <w:rsid w:val="003A0813"/>
    <w:rsid w:val="003A5711"/>
    <w:rsid w:val="003A7BFC"/>
    <w:rsid w:val="003B1866"/>
    <w:rsid w:val="003B2F8B"/>
    <w:rsid w:val="003B44F2"/>
    <w:rsid w:val="003C40E7"/>
    <w:rsid w:val="003C4B7D"/>
    <w:rsid w:val="003D0C0D"/>
    <w:rsid w:val="003D31D9"/>
    <w:rsid w:val="003E11DE"/>
    <w:rsid w:val="003E25AD"/>
    <w:rsid w:val="003E270A"/>
    <w:rsid w:val="003E5F36"/>
    <w:rsid w:val="003F21AC"/>
    <w:rsid w:val="004014F3"/>
    <w:rsid w:val="0040504C"/>
    <w:rsid w:val="00407B9D"/>
    <w:rsid w:val="00410F65"/>
    <w:rsid w:val="004118F6"/>
    <w:rsid w:val="00411F64"/>
    <w:rsid w:val="0041423B"/>
    <w:rsid w:val="00417BC9"/>
    <w:rsid w:val="00423B36"/>
    <w:rsid w:val="00424261"/>
    <w:rsid w:val="004272D1"/>
    <w:rsid w:val="00427BEE"/>
    <w:rsid w:val="0043503C"/>
    <w:rsid w:val="0043614F"/>
    <w:rsid w:val="00437EF1"/>
    <w:rsid w:val="00441EBF"/>
    <w:rsid w:val="00442577"/>
    <w:rsid w:val="004451AC"/>
    <w:rsid w:val="0045259D"/>
    <w:rsid w:val="00453B3A"/>
    <w:rsid w:val="00453D88"/>
    <w:rsid w:val="004548D4"/>
    <w:rsid w:val="00454C25"/>
    <w:rsid w:val="004601E3"/>
    <w:rsid w:val="004647FB"/>
    <w:rsid w:val="00466248"/>
    <w:rsid w:val="00467B58"/>
    <w:rsid w:val="0047782F"/>
    <w:rsid w:val="00480E90"/>
    <w:rsid w:val="004827EA"/>
    <w:rsid w:val="00482AA9"/>
    <w:rsid w:val="00484FD0"/>
    <w:rsid w:val="00490916"/>
    <w:rsid w:val="0049093A"/>
    <w:rsid w:val="00492663"/>
    <w:rsid w:val="00495381"/>
    <w:rsid w:val="004A0F1F"/>
    <w:rsid w:val="004A1E27"/>
    <w:rsid w:val="004A4A71"/>
    <w:rsid w:val="004A5289"/>
    <w:rsid w:val="004A7FDE"/>
    <w:rsid w:val="004B02E8"/>
    <w:rsid w:val="004B3D40"/>
    <w:rsid w:val="004B4A83"/>
    <w:rsid w:val="004B6068"/>
    <w:rsid w:val="004C0BD0"/>
    <w:rsid w:val="004C3663"/>
    <w:rsid w:val="004C3DC8"/>
    <w:rsid w:val="004D63E6"/>
    <w:rsid w:val="004D78C3"/>
    <w:rsid w:val="004D78F5"/>
    <w:rsid w:val="004E3681"/>
    <w:rsid w:val="004E510C"/>
    <w:rsid w:val="004F0C72"/>
    <w:rsid w:val="004F0CA9"/>
    <w:rsid w:val="004F2642"/>
    <w:rsid w:val="004F590F"/>
    <w:rsid w:val="0050020F"/>
    <w:rsid w:val="00503438"/>
    <w:rsid w:val="005034C6"/>
    <w:rsid w:val="0050365C"/>
    <w:rsid w:val="005144D6"/>
    <w:rsid w:val="005153C7"/>
    <w:rsid w:val="00516253"/>
    <w:rsid w:val="0051653D"/>
    <w:rsid w:val="00522F0C"/>
    <w:rsid w:val="00523BD3"/>
    <w:rsid w:val="00526D87"/>
    <w:rsid w:val="00527194"/>
    <w:rsid w:val="00532224"/>
    <w:rsid w:val="0053566B"/>
    <w:rsid w:val="005357E5"/>
    <w:rsid w:val="0055371A"/>
    <w:rsid w:val="00553768"/>
    <w:rsid w:val="00556CF5"/>
    <w:rsid w:val="00563030"/>
    <w:rsid w:val="0056552E"/>
    <w:rsid w:val="005703B9"/>
    <w:rsid w:val="005726AA"/>
    <w:rsid w:val="0057275B"/>
    <w:rsid w:val="005738AC"/>
    <w:rsid w:val="00574977"/>
    <w:rsid w:val="00577FAC"/>
    <w:rsid w:val="005807D5"/>
    <w:rsid w:val="005845EB"/>
    <w:rsid w:val="00587D38"/>
    <w:rsid w:val="00592A85"/>
    <w:rsid w:val="00594C4D"/>
    <w:rsid w:val="005A15E0"/>
    <w:rsid w:val="005A7612"/>
    <w:rsid w:val="005A7C4E"/>
    <w:rsid w:val="005B387D"/>
    <w:rsid w:val="005C13A3"/>
    <w:rsid w:val="005C2C8F"/>
    <w:rsid w:val="005C4C40"/>
    <w:rsid w:val="005C5E77"/>
    <w:rsid w:val="005C76E0"/>
    <w:rsid w:val="005D1345"/>
    <w:rsid w:val="005D1C01"/>
    <w:rsid w:val="005D2D2B"/>
    <w:rsid w:val="005D3375"/>
    <w:rsid w:val="005D36DF"/>
    <w:rsid w:val="005D3F7B"/>
    <w:rsid w:val="005D4409"/>
    <w:rsid w:val="005E35F3"/>
    <w:rsid w:val="005E4F03"/>
    <w:rsid w:val="005E645B"/>
    <w:rsid w:val="005E6F94"/>
    <w:rsid w:val="005F0D57"/>
    <w:rsid w:val="005F2096"/>
    <w:rsid w:val="00601E2E"/>
    <w:rsid w:val="006032AE"/>
    <w:rsid w:val="006046C4"/>
    <w:rsid w:val="006069E8"/>
    <w:rsid w:val="00611B9E"/>
    <w:rsid w:val="00614014"/>
    <w:rsid w:val="00627B63"/>
    <w:rsid w:val="00630824"/>
    <w:rsid w:val="0063094F"/>
    <w:rsid w:val="00630CA3"/>
    <w:rsid w:val="00634302"/>
    <w:rsid w:val="00634495"/>
    <w:rsid w:val="00634DA2"/>
    <w:rsid w:val="0063579A"/>
    <w:rsid w:val="00641600"/>
    <w:rsid w:val="006417FC"/>
    <w:rsid w:val="006451EE"/>
    <w:rsid w:val="006478E2"/>
    <w:rsid w:val="0065275F"/>
    <w:rsid w:val="006611A0"/>
    <w:rsid w:val="006731E6"/>
    <w:rsid w:val="00676716"/>
    <w:rsid w:val="00682BAD"/>
    <w:rsid w:val="00683EFB"/>
    <w:rsid w:val="006874FF"/>
    <w:rsid w:val="006913CE"/>
    <w:rsid w:val="0069289C"/>
    <w:rsid w:val="00692EFF"/>
    <w:rsid w:val="00695645"/>
    <w:rsid w:val="0069724D"/>
    <w:rsid w:val="006A0174"/>
    <w:rsid w:val="006A0606"/>
    <w:rsid w:val="006A341B"/>
    <w:rsid w:val="006A69AB"/>
    <w:rsid w:val="006A7561"/>
    <w:rsid w:val="006B31E0"/>
    <w:rsid w:val="006C24F4"/>
    <w:rsid w:val="006C33C5"/>
    <w:rsid w:val="006C4236"/>
    <w:rsid w:val="006C5950"/>
    <w:rsid w:val="006D16F1"/>
    <w:rsid w:val="006D26B8"/>
    <w:rsid w:val="006D4CDB"/>
    <w:rsid w:val="006D57AE"/>
    <w:rsid w:val="006D6AB0"/>
    <w:rsid w:val="006E3313"/>
    <w:rsid w:val="006E548A"/>
    <w:rsid w:val="006E78A2"/>
    <w:rsid w:val="006E7923"/>
    <w:rsid w:val="006F7EAE"/>
    <w:rsid w:val="00702FF7"/>
    <w:rsid w:val="00716D26"/>
    <w:rsid w:val="0071704D"/>
    <w:rsid w:val="007236FF"/>
    <w:rsid w:val="007243CE"/>
    <w:rsid w:val="00732B6A"/>
    <w:rsid w:val="00737B10"/>
    <w:rsid w:val="00741C03"/>
    <w:rsid w:val="007449A5"/>
    <w:rsid w:val="007467E5"/>
    <w:rsid w:val="00747B7E"/>
    <w:rsid w:val="00754D37"/>
    <w:rsid w:val="00755C30"/>
    <w:rsid w:val="0076172B"/>
    <w:rsid w:val="00761F55"/>
    <w:rsid w:val="00765008"/>
    <w:rsid w:val="00767F87"/>
    <w:rsid w:val="00770F85"/>
    <w:rsid w:val="00781566"/>
    <w:rsid w:val="007938BA"/>
    <w:rsid w:val="0079650C"/>
    <w:rsid w:val="007978A2"/>
    <w:rsid w:val="007A065D"/>
    <w:rsid w:val="007A0880"/>
    <w:rsid w:val="007A1B9B"/>
    <w:rsid w:val="007A28E8"/>
    <w:rsid w:val="007A315B"/>
    <w:rsid w:val="007A5199"/>
    <w:rsid w:val="007A66E5"/>
    <w:rsid w:val="007B782F"/>
    <w:rsid w:val="007C11D1"/>
    <w:rsid w:val="007C22D7"/>
    <w:rsid w:val="007C4CD1"/>
    <w:rsid w:val="007D01DD"/>
    <w:rsid w:val="007D08D0"/>
    <w:rsid w:val="007D138A"/>
    <w:rsid w:val="007D1D1A"/>
    <w:rsid w:val="007D1D43"/>
    <w:rsid w:val="007D4254"/>
    <w:rsid w:val="007D6F1F"/>
    <w:rsid w:val="007E149C"/>
    <w:rsid w:val="007E1E94"/>
    <w:rsid w:val="007E42EE"/>
    <w:rsid w:val="007E51A5"/>
    <w:rsid w:val="007E6796"/>
    <w:rsid w:val="007E6FBF"/>
    <w:rsid w:val="007E761F"/>
    <w:rsid w:val="007F0CCA"/>
    <w:rsid w:val="007F1460"/>
    <w:rsid w:val="007F3746"/>
    <w:rsid w:val="007F5303"/>
    <w:rsid w:val="00800955"/>
    <w:rsid w:val="0080552E"/>
    <w:rsid w:val="00810066"/>
    <w:rsid w:val="00810969"/>
    <w:rsid w:val="008128DA"/>
    <w:rsid w:val="0081632D"/>
    <w:rsid w:val="00820CB5"/>
    <w:rsid w:val="00823CB7"/>
    <w:rsid w:val="0083062B"/>
    <w:rsid w:val="008309A5"/>
    <w:rsid w:val="00831560"/>
    <w:rsid w:val="00832001"/>
    <w:rsid w:val="00832295"/>
    <w:rsid w:val="00840310"/>
    <w:rsid w:val="008448B4"/>
    <w:rsid w:val="008502D5"/>
    <w:rsid w:val="00852C5C"/>
    <w:rsid w:val="008531B2"/>
    <w:rsid w:val="00854CAC"/>
    <w:rsid w:val="00860AE9"/>
    <w:rsid w:val="00862E4D"/>
    <w:rsid w:val="00863217"/>
    <w:rsid w:val="0086358F"/>
    <w:rsid w:val="00863595"/>
    <w:rsid w:val="00870F92"/>
    <w:rsid w:val="00872072"/>
    <w:rsid w:val="00874FFF"/>
    <w:rsid w:val="008751A7"/>
    <w:rsid w:val="00875DB8"/>
    <w:rsid w:val="00876648"/>
    <w:rsid w:val="00881805"/>
    <w:rsid w:val="008819A0"/>
    <w:rsid w:val="00883D56"/>
    <w:rsid w:val="00884058"/>
    <w:rsid w:val="0088532B"/>
    <w:rsid w:val="008928D4"/>
    <w:rsid w:val="00892D30"/>
    <w:rsid w:val="00892E8F"/>
    <w:rsid w:val="00892EC0"/>
    <w:rsid w:val="00893168"/>
    <w:rsid w:val="008936F5"/>
    <w:rsid w:val="00894C8C"/>
    <w:rsid w:val="0089554B"/>
    <w:rsid w:val="008A1F91"/>
    <w:rsid w:val="008A25DD"/>
    <w:rsid w:val="008A2B7A"/>
    <w:rsid w:val="008A3365"/>
    <w:rsid w:val="008A37A9"/>
    <w:rsid w:val="008A7011"/>
    <w:rsid w:val="008B3C99"/>
    <w:rsid w:val="008B5FED"/>
    <w:rsid w:val="008B6EB7"/>
    <w:rsid w:val="008C1F77"/>
    <w:rsid w:val="008C714D"/>
    <w:rsid w:val="008C7CBA"/>
    <w:rsid w:val="008D3F9D"/>
    <w:rsid w:val="008D612A"/>
    <w:rsid w:val="008D6AF6"/>
    <w:rsid w:val="008E2A49"/>
    <w:rsid w:val="008E3C96"/>
    <w:rsid w:val="008E4F4C"/>
    <w:rsid w:val="008F065D"/>
    <w:rsid w:val="008F08B5"/>
    <w:rsid w:val="008F1178"/>
    <w:rsid w:val="008F1534"/>
    <w:rsid w:val="00900367"/>
    <w:rsid w:val="0090195D"/>
    <w:rsid w:val="00902956"/>
    <w:rsid w:val="009056BD"/>
    <w:rsid w:val="00905BC6"/>
    <w:rsid w:val="0091087C"/>
    <w:rsid w:val="009214EB"/>
    <w:rsid w:val="00923E50"/>
    <w:rsid w:val="00923E51"/>
    <w:rsid w:val="00924699"/>
    <w:rsid w:val="009257CB"/>
    <w:rsid w:val="0093406A"/>
    <w:rsid w:val="00935177"/>
    <w:rsid w:val="00936838"/>
    <w:rsid w:val="0094450A"/>
    <w:rsid w:val="00944FB6"/>
    <w:rsid w:val="00945EAF"/>
    <w:rsid w:val="00946375"/>
    <w:rsid w:val="00950014"/>
    <w:rsid w:val="009558D6"/>
    <w:rsid w:val="009609F9"/>
    <w:rsid w:val="00960C66"/>
    <w:rsid w:val="00961986"/>
    <w:rsid w:val="009626FA"/>
    <w:rsid w:val="00963A10"/>
    <w:rsid w:val="009661AF"/>
    <w:rsid w:val="0096779B"/>
    <w:rsid w:val="00970CCD"/>
    <w:rsid w:val="009732DD"/>
    <w:rsid w:val="00975FDE"/>
    <w:rsid w:val="009852C7"/>
    <w:rsid w:val="0098753D"/>
    <w:rsid w:val="00987EC1"/>
    <w:rsid w:val="00991261"/>
    <w:rsid w:val="00993674"/>
    <w:rsid w:val="00993F1C"/>
    <w:rsid w:val="009A1DF7"/>
    <w:rsid w:val="009A2490"/>
    <w:rsid w:val="009A2C00"/>
    <w:rsid w:val="009A542C"/>
    <w:rsid w:val="009A5C82"/>
    <w:rsid w:val="009A6056"/>
    <w:rsid w:val="009A68C2"/>
    <w:rsid w:val="009A71A9"/>
    <w:rsid w:val="009B06A4"/>
    <w:rsid w:val="009B1935"/>
    <w:rsid w:val="009B6EEA"/>
    <w:rsid w:val="009C6672"/>
    <w:rsid w:val="009C678B"/>
    <w:rsid w:val="009D1F03"/>
    <w:rsid w:val="009E496F"/>
    <w:rsid w:val="009F171B"/>
    <w:rsid w:val="009F1CBF"/>
    <w:rsid w:val="009F31E5"/>
    <w:rsid w:val="009F3673"/>
    <w:rsid w:val="009F6304"/>
    <w:rsid w:val="009F6FD4"/>
    <w:rsid w:val="00A07FDB"/>
    <w:rsid w:val="00A11C20"/>
    <w:rsid w:val="00A164EA"/>
    <w:rsid w:val="00A16B49"/>
    <w:rsid w:val="00A202CB"/>
    <w:rsid w:val="00A21005"/>
    <w:rsid w:val="00A214C9"/>
    <w:rsid w:val="00A215C7"/>
    <w:rsid w:val="00A22384"/>
    <w:rsid w:val="00A23B27"/>
    <w:rsid w:val="00A253F1"/>
    <w:rsid w:val="00A26845"/>
    <w:rsid w:val="00A31C5E"/>
    <w:rsid w:val="00A35E4D"/>
    <w:rsid w:val="00A402EF"/>
    <w:rsid w:val="00A428C1"/>
    <w:rsid w:val="00A46F18"/>
    <w:rsid w:val="00A47542"/>
    <w:rsid w:val="00A47781"/>
    <w:rsid w:val="00A50E7F"/>
    <w:rsid w:val="00A53888"/>
    <w:rsid w:val="00A547BC"/>
    <w:rsid w:val="00A567CE"/>
    <w:rsid w:val="00A57B39"/>
    <w:rsid w:val="00A61873"/>
    <w:rsid w:val="00A636FD"/>
    <w:rsid w:val="00A64777"/>
    <w:rsid w:val="00A64AB2"/>
    <w:rsid w:val="00A6550F"/>
    <w:rsid w:val="00A666A2"/>
    <w:rsid w:val="00A723B6"/>
    <w:rsid w:val="00A7384D"/>
    <w:rsid w:val="00A745B3"/>
    <w:rsid w:val="00A81630"/>
    <w:rsid w:val="00A86283"/>
    <w:rsid w:val="00A91772"/>
    <w:rsid w:val="00A94502"/>
    <w:rsid w:val="00A95507"/>
    <w:rsid w:val="00AA0154"/>
    <w:rsid w:val="00AA5A6B"/>
    <w:rsid w:val="00AB1EC2"/>
    <w:rsid w:val="00AB5FDD"/>
    <w:rsid w:val="00AB6CD6"/>
    <w:rsid w:val="00AC54D5"/>
    <w:rsid w:val="00AC7963"/>
    <w:rsid w:val="00AD3CE3"/>
    <w:rsid w:val="00AD73F5"/>
    <w:rsid w:val="00AD78A5"/>
    <w:rsid w:val="00AE21D4"/>
    <w:rsid w:val="00AE3F33"/>
    <w:rsid w:val="00AE5676"/>
    <w:rsid w:val="00AE64F3"/>
    <w:rsid w:val="00AE6965"/>
    <w:rsid w:val="00AF67FF"/>
    <w:rsid w:val="00B01540"/>
    <w:rsid w:val="00B01914"/>
    <w:rsid w:val="00B04AC3"/>
    <w:rsid w:val="00B05F8D"/>
    <w:rsid w:val="00B068E9"/>
    <w:rsid w:val="00B069C0"/>
    <w:rsid w:val="00B10279"/>
    <w:rsid w:val="00B10FFD"/>
    <w:rsid w:val="00B13D07"/>
    <w:rsid w:val="00B20F3C"/>
    <w:rsid w:val="00B21A66"/>
    <w:rsid w:val="00B239A2"/>
    <w:rsid w:val="00B239FE"/>
    <w:rsid w:val="00B24BAD"/>
    <w:rsid w:val="00B253DE"/>
    <w:rsid w:val="00B33D7A"/>
    <w:rsid w:val="00B34B87"/>
    <w:rsid w:val="00B36E03"/>
    <w:rsid w:val="00B42E03"/>
    <w:rsid w:val="00B45913"/>
    <w:rsid w:val="00B45C68"/>
    <w:rsid w:val="00B460F7"/>
    <w:rsid w:val="00B5223B"/>
    <w:rsid w:val="00B6043F"/>
    <w:rsid w:val="00B60702"/>
    <w:rsid w:val="00B60EED"/>
    <w:rsid w:val="00B66E94"/>
    <w:rsid w:val="00B76928"/>
    <w:rsid w:val="00B813ED"/>
    <w:rsid w:val="00B824DA"/>
    <w:rsid w:val="00B82DFC"/>
    <w:rsid w:val="00B83942"/>
    <w:rsid w:val="00B85D29"/>
    <w:rsid w:val="00B87B4E"/>
    <w:rsid w:val="00B90D32"/>
    <w:rsid w:val="00B913F7"/>
    <w:rsid w:val="00B92FC5"/>
    <w:rsid w:val="00B93C22"/>
    <w:rsid w:val="00B95147"/>
    <w:rsid w:val="00BA294A"/>
    <w:rsid w:val="00BA5ADE"/>
    <w:rsid w:val="00BA6AB7"/>
    <w:rsid w:val="00BB2E51"/>
    <w:rsid w:val="00BB5ED4"/>
    <w:rsid w:val="00BB7076"/>
    <w:rsid w:val="00BC0085"/>
    <w:rsid w:val="00BC25BB"/>
    <w:rsid w:val="00BC66D7"/>
    <w:rsid w:val="00BD1B6C"/>
    <w:rsid w:val="00BD5EEF"/>
    <w:rsid w:val="00BD6A2E"/>
    <w:rsid w:val="00BD6F21"/>
    <w:rsid w:val="00BE05AD"/>
    <w:rsid w:val="00BE4C47"/>
    <w:rsid w:val="00BE532D"/>
    <w:rsid w:val="00BE62DF"/>
    <w:rsid w:val="00BE6945"/>
    <w:rsid w:val="00C01B24"/>
    <w:rsid w:val="00C01B9F"/>
    <w:rsid w:val="00C02B6C"/>
    <w:rsid w:val="00C03180"/>
    <w:rsid w:val="00C04019"/>
    <w:rsid w:val="00C14833"/>
    <w:rsid w:val="00C14C17"/>
    <w:rsid w:val="00C17130"/>
    <w:rsid w:val="00C172E8"/>
    <w:rsid w:val="00C32412"/>
    <w:rsid w:val="00C349AB"/>
    <w:rsid w:val="00C3628C"/>
    <w:rsid w:val="00C37B4B"/>
    <w:rsid w:val="00C446B8"/>
    <w:rsid w:val="00C47875"/>
    <w:rsid w:val="00C51FF4"/>
    <w:rsid w:val="00C53EE9"/>
    <w:rsid w:val="00C545CF"/>
    <w:rsid w:val="00C5602B"/>
    <w:rsid w:val="00C60ED9"/>
    <w:rsid w:val="00C613C1"/>
    <w:rsid w:val="00C67677"/>
    <w:rsid w:val="00C72D0C"/>
    <w:rsid w:val="00C77C43"/>
    <w:rsid w:val="00C81862"/>
    <w:rsid w:val="00C913E6"/>
    <w:rsid w:val="00C95859"/>
    <w:rsid w:val="00CA0FE7"/>
    <w:rsid w:val="00CA101B"/>
    <w:rsid w:val="00CA18C6"/>
    <w:rsid w:val="00CA24D6"/>
    <w:rsid w:val="00CB04FF"/>
    <w:rsid w:val="00CB2253"/>
    <w:rsid w:val="00CB2BF1"/>
    <w:rsid w:val="00CB4767"/>
    <w:rsid w:val="00CB52B3"/>
    <w:rsid w:val="00CC0598"/>
    <w:rsid w:val="00CC18D3"/>
    <w:rsid w:val="00CC1CEB"/>
    <w:rsid w:val="00CC28FA"/>
    <w:rsid w:val="00CC409D"/>
    <w:rsid w:val="00CC4DA4"/>
    <w:rsid w:val="00CC5C2E"/>
    <w:rsid w:val="00CC6270"/>
    <w:rsid w:val="00CC7636"/>
    <w:rsid w:val="00CD16B0"/>
    <w:rsid w:val="00CD71D8"/>
    <w:rsid w:val="00CD79EA"/>
    <w:rsid w:val="00CF0592"/>
    <w:rsid w:val="00CF6038"/>
    <w:rsid w:val="00CF6094"/>
    <w:rsid w:val="00D01170"/>
    <w:rsid w:val="00D0137F"/>
    <w:rsid w:val="00D01E95"/>
    <w:rsid w:val="00D04CC5"/>
    <w:rsid w:val="00D105FC"/>
    <w:rsid w:val="00D149CD"/>
    <w:rsid w:val="00D153AB"/>
    <w:rsid w:val="00D17380"/>
    <w:rsid w:val="00D174B8"/>
    <w:rsid w:val="00D179DB"/>
    <w:rsid w:val="00D17DC4"/>
    <w:rsid w:val="00D20639"/>
    <w:rsid w:val="00D22CB5"/>
    <w:rsid w:val="00D25DC2"/>
    <w:rsid w:val="00D32B84"/>
    <w:rsid w:val="00D33123"/>
    <w:rsid w:val="00D360A5"/>
    <w:rsid w:val="00D36D97"/>
    <w:rsid w:val="00D378FB"/>
    <w:rsid w:val="00D3797B"/>
    <w:rsid w:val="00D4513B"/>
    <w:rsid w:val="00D4543A"/>
    <w:rsid w:val="00D47CD2"/>
    <w:rsid w:val="00D50D96"/>
    <w:rsid w:val="00D512BC"/>
    <w:rsid w:val="00D51D9D"/>
    <w:rsid w:val="00D60B39"/>
    <w:rsid w:val="00D624BE"/>
    <w:rsid w:val="00D63F90"/>
    <w:rsid w:val="00D6401E"/>
    <w:rsid w:val="00D64ACF"/>
    <w:rsid w:val="00D718FD"/>
    <w:rsid w:val="00D76994"/>
    <w:rsid w:val="00D7731C"/>
    <w:rsid w:val="00D808E4"/>
    <w:rsid w:val="00D871EB"/>
    <w:rsid w:val="00D92993"/>
    <w:rsid w:val="00D9369F"/>
    <w:rsid w:val="00D97F65"/>
    <w:rsid w:val="00DA2FF2"/>
    <w:rsid w:val="00DA3781"/>
    <w:rsid w:val="00DA47DB"/>
    <w:rsid w:val="00DA681F"/>
    <w:rsid w:val="00DB79F8"/>
    <w:rsid w:val="00DC080F"/>
    <w:rsid w:val="00DC2AD0"/>
    <w:rsid w:val="00DC796B"/>
    <w:rsid w:val="00DD2612"/>
    <w:rsid w:val="00DD62EB"/>
    <w:rsid w:val="00DE1134"/>
    <w:rsid w:val="00DE5449"/>
    <w:rsid w:val="00DE67D1"/>
    <w:rsid w:val="00DF0937"/>
    <w:rsid w:val="00DF1CDC"/>
    <w:rsid w:val="00DF21A6"/>
    <w:rsid w:val="00DF3FC9"/>
    <w:rsid w:val="00DF58B4"/>
    <w:rsid w:val="00DF6C5A"/>
    <w:rsid w:val="00E00A3C"/>
    <w:rsid w:val="00E01298"/>
    <w:rsid w:val="00E02F79"/>
    <w:rsid w:val="00E11A81"/>
    <w:rsid w:val="00E133E3"/>
    <w:rsid w:val="00E169EC"/>
    <w:rsid w:val="00E24156"/>
    <w:rsid w:val="00E3537C"/>
    <w:rsid w:val="00E37546"/>
    <w:rsid w:val="00E42FA0"/>
    <w:rsid w:val="00E44792"/>
    <w:rsid w:val="00E55220"/>
    <w:rsid w:val="00E60801"/>
    <w:rsid w:val="00E61A6C"/>
    <w:rsid w:val="00E63BA6"/>
    <w:rsid w:val="00E64434"/>
    <w:rsid w:val="00E64AF7"/>
    <w:rsid w:val="00E65475"/>
    <w:rsid w:val="00E66090"/>
    <w:rsid w:val="00E66B99"/>
    <w:rsid w:val="00E66CC3"/>
    <w:rsid w:val="00E66E5C"/>
    <w:rsid w:val="00E67350"/>
    <w:rsid w:val="00E77924"/>
    <w:rsid w:val="00E849DE"/>
    <w:rsid w:val="00E8549E"/>
    <w:rsid w:val="00E8561C"/>
    <w:rsid w:val="00E91403"/>
    <w:rsid w:val="00E915E8"/>
    <w:rsid w:val="00E92A0C"/>
    <w:rsid w:val="00E92CC5"/>
    <w:rsid w:val="00EA0E77"/>
    <w:rsid w:val="00EA2021"/>
    <w:rsid w:val="00EA3268"/>
    <w:rsid w:val="00EA3B2F"/>
    <w:rsid w:val="00EA5922"/>
    <w:rsid w:val="00EB09EC"/>
    <w:rsid w:val="00EB3921"/>
    <w:rsid w:val="00EC007D"/>
    <w:rsid w:val="00EC0289"/>
    <w:rsid w:val="00EC11FD"/>
    <w:rsid w:val="00EC5D0E"/>
    <w:rsid w:val="00ED0CC5"/>
    <w:rsid w:val="00ED4AC2"/>
    <w:rsid w:val="00ED6178"/>
    <w:rsid w:val="00ED6932"/>
    <w:rsid w:val="00EE5525"/>
    <w:rsid w:val="00EE5F76"/>
    <w:rsid w:val="00EE64EA"/>
    <w:rsid w:val="00EE75B3"/>
    <w:rsid w:val="00EF160B"/>
    <w:rsid w:val="00EF2544"/>
    <w:rsid w:val="00EF5B53"/>
    <w:rsid w:val="00EF7165"/>
    <w:rsid w:val="00F02327"/>
    <w:rsid w:val="00F02F98"/>
    <w:rsid w:val="00F042F8"/>
    <w:rsid w:val="00F04A05"/>
    <w:rsid w:val="00F04F86"/>
    <w:rsid w:val="00F07E8A"/>
    <w:rsid w:val="00F11F03"/>
    <w:rsid w:val="00F1290E"/>
    <w:rsid w:val="00F148E1"/>
    <w:rsid w:val="00F166DA"/>
    <w:rsid w:val="00F209F4"/>
    <w:rsid w:val="00F230AD"/>
    <w:rsid w:val="00F2411F"/>
    <w:rsid w:val="00F245C7"/>
    <w:rsid w:val="00F24965"/>
    <w:rsid w:val="00F24B5C"/>
    <w:rsid w:val="00F267FA"/>
    <w:rsid w:val="00F31744"/>
    <w:rsid w:val="00F3731C"/>
    <w:rsid w:val="00F37469"/>
    <w:rsid w:val="00F408E2"/>
    <w:rsid w:val="00F50695"/>
    <w:rsid w:val="00F54DEE"/>
    <w:rsid w:val="00F55808"/>
    <w:rsid w:val="00F55B3F"/>
    <w:rsid w:val="00F6114D"/>
    <w:rsid w:val="00F734E6"/>
    <w:rsid w:val="00F74175"/>
    <w:rsid w:val="00F74801"/>
    <w:rsid w:val="00F74E5C"/>
    <w:rsid w:val="00F80EAC"/>
    <w:rsid w:val="00F817FA"/>
    <w:rsid w:val="00F8360A"/>
    <w:rsid w:val="00F84F99"/>
    <w:rsid w:val="00F8689B"/>
    <w:rsid w:val="00F9355A"/>
    <w:rsid w:val="00FA04D3"/>
    <w:rsid w:val="00FA45DE"/>
    <w:rsid w:val="00FA69A8"/>
    <w:rsid w:val="00FB1EAA"/>
    <w:rsid w:val="00FB4374"/>
    <w:rsid w:val="00FB4A9F"/>
    <w:rsid w:val="00FB5692"/>
    <w:rsid w:val="00FB56CC"/>
    <w:rsid w:val="00FC0288"/>
    <w:rsid w:val="00FC1C8B"/>
    <w:rsid w:val="00FC35D8"/>
    <w:rsid w:val="00FC7585"/>
    <w:rsid w:val="00FD1246"/>
    <w:rsid w:val="00FD506C"/>
    <w:rsid w:val="00FD53A6"/>
    <w:rsid w:val="00FD5773"/>
    <w:rsid w:val="00FD7BF0"/>
    <w:rsid w:val="00FD7C24"/>
    <w:rsid w:val="00FD7E3F"/>
    <w:rsid w:val="00FE2EA3"/>
    <w:rsid w:val="00FE3724"/>
    <w:rsid w:val="00FE79E9"/>
    <w:rsid w:val="00FE7DF5"/>
    <w:rsid w:val="00FF258F"/>
    <w:rsid w:val="00FF40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FAC0"/>
  <w15:docId w15:val="{67720889-0204-48C6-9CC5-E680BFF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58"/>
    <w:pPr>
      <w:spacing w:before="120" w:after="120" w:line="240" w:lineRule="auto"/>
      <w:ind w:left="720" w:right="720"/>
    </w:pPr>
    <w:rPr>
      <w:rFonts w:ascii="Helvetica" w:eastAsia="MS Mincho" w:hAnsi="Helvetica" w:cs="Times New Roman"/>
      <w:szCs w:val="20"/>
    </w:rPr>
  </w:style>
  <w:style w:type="paragraph" w:styleId="Heading1">
    <w:name w:val="heading 1"/>
    <w:aliases w:val="ЗАГ-2"/>
    <w:basedOn w:val="Normal"/>
    <w:next w:val="Normal"/>
    <w:link w:val="Heading1Char"/>
    <w:uiPriority w:val="9"/>
    <w:qFormat/>
    <w:rsid w:val="001F55EA"/>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B63"/>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ЗАГ-3"/>
    <w:basedOn w:val="Normal"/>
    <w:next w:val="Normal"/>
    <w:link w:val="Heading3Char"/>
    <w:uiPriority w:val="9"/>
    <w:unhideWhenUsed/>
    <w:qFormat/>
    <w:rsid w:val="002279E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547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065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F065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F065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F065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065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5DC2"/>
    <w:pPr>
      <w:tabs>
        <w:tab w:val="center" w:pos="4513"/>
        <w:tab w:val="right" w:pos="9026"/>
      </w:tabs>
      <w:spacing w:after="0"/>
    </w:pPr>
  </w:style>
  <w:style w:type="character" w:customStyle="1" w:styleId="HeaderChar">
    <w:name w:val="Header Char"/>
    <w:basedOn w:val="DefaultParagraphFont"/>
    <w:link w:val="Header"/>
    <w:uiPriority w:val="99"/>
    <w:rsid w:val="00D25DC2"/>
  </w:style>
  <w:style w:type="paragraph" w:styleId="Footer">
    <w:name w:val="footer"/>
    <w:basedOn w:val="Normal"/>
    <w:link w:val="FooterChar"/>
    <w:uiPriority w:val="99"/>
    <w:unhideWhenUsed/>
    <w:rsid w:val="00D25DC2"/>
    <w:pPr>
      <w:tabs>
        <w:tab w:val="center" w:pos="4513"/>
        <w:tab w:val="right" w:pos="9026"/>
      </w:tabs>
      <w:spacing w:after="0"/>
    </w:pPr>
  </w:style>
  <w:style w:type="character" w:customStyle="1" w:styleId="FooterChar">
    <w:name w:val="Footer Char"/>
    <w:basedOn w:val="DefaultParagraphFont"/>
    <w:link w:val="Footer"/>
    <w:uiPriority w:val="99"/>
    <w:rsid w:val="00D25DC2"/>
  </w:style>
  <w:style w:type="table" w:styleId="TableGrid">
    <w:name w:val="Table Grid"/>
    <w:basedOn w:val="TableNormal"/>
    <w:rsid w:val="00D25D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ЗАГ-2 Char"/>
    <w:basedOn w:val="DefaultParagraphFont"/>
    <w:link w:val="Heading1"/>
    <w:uiPriority w:val="9"/>
    <w:rsid w:val="001F55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55EA"/>
    <w:pPr>
      <w:spacing w:line="259" w:lineRule="auto"/>
      <w:ind w:right="0"/>
      <w:outlineLvl w:val="9"/>
    </w:pPr>
    <w:rPr>
      <w:lang w:val="en-US"/>
    </w:rPr>
  </w:style>
  <w:style w:type="paragraph" w:styleId="ListParagraph">
    <w:name w:val="List Paragraph"/>
    <w:basedOn w:val="Normal"/>
    <w:link w:val="ListParagraphChar"/>
    <w:uiPriority w:val="1"/>
    <w:qFormat/>
    <w:rsid w:val="001F55EA"/>
    <w:pPr>
      <w:contextualSpacing/>
    </w:pPr>
  </w:style>
  <w:style w:type="paragraph" w:styleId="BodyText3">
    <w:name w:val="Body Text 3"/>
    <w:basedOn w:val="Normal"/>
    <w:link w:val="BodyText3Char"/>
    <w:rsid w:val="00A86283"/>
    <w:pPr>
      <w:spacing w:before="0"/>
      <w:ind w:left="0" w:right="0"/>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A86283"/>
    <w:rPr>
      <w:rFonts w:ascii="Times New Roman" w:eastAsia="Times New Roman" w:hAnsi="Times New Roman" w:cs="Times New Roman"/>
      <w:sz w:val="16"/>
      <w:szCs w:val="16"/>
      <w:lang w:val="en-US"/>
    </w:rPr>
  </w:style>
  <w:style w:type="paragraph" w:styleId="BlockText">
    <w:name w:val="Block Text"/>
    <w:basedOn w:val="Normal"/>
    <w:rsid w:val="00A86283"/>
    <w:pPr>
      <w:spacing w:before="0" w:after="0"/>
      <w:ind w:right="180"/>
      <w:jc w:val="both"/>
    </w:pPr>
    <w:rPr>
      <w:rFonts w:ascii="Times New Roman" w:eastAsia="Times New Roman" w:hAnsi="Times New Roman"/>
      <w:sz w:val="20"/>
      <w:lang w:val="en-US"/>
    </w:rPr>
  </w:style>
  <w:style w:type="paragraph" w:styleId="TOC1">
    <w:name w:val="toc 1"/>
    <w:basedOn w:val="Normal"/>
    <w:next w:val="Normal"/>
    <w:autoRedefine/>
    <w:uiPriority w:val="39"/>
    <w:unhideWhenUsed/>
    <w:rsid w:val="00377CFE"/>
    <w:pPr>
      <w:tabs>
        <w:tab w:val="left" w:pos="567"/>
        <w:tab w:val="right" w:leader="dot" w:pos="9016"/>
      </w:tabs>
      <w:spacing w:after="100"/>
      <w:ind w:left="0"/>
    </w:pPr>
  </w:style>
  <w:style w:type="paragraph" w:styleId="TableofFigures">
    <w:name w:val="table of figures"/>
    <w:basedOn w:val="Normal"/>
    <w:next w:val="Normal"/>
    <w:uiPriority w:val="99"/>
    <w:semiHidden/>
    <w:unhideWhenUsed/>
    <w:rsid w:val="001E796A"/>
    <w:pPr>
      <w:spacing w:after="0"/>
      <w:ind w:left="0"/>
    </w:pPr>
  </w:style>
  <w:style w:type="character" w:styleId="Hyperlink">
    <w:name w:val="Hyperlink"/>
    <w:basedOn w:val="DefaultParagraphFont"/>
    <w:uiPriority w:val="99"/>
    <w:unhideWhenUsed/>
    <w:rsid w:val="001E796A"/>
    <w:rPr>
      <w:color w:val="0563C1" w:themeColor="hyperlink"/>
      <w:u w:val="single"/>
    </w:rPr>
  </w:style>
  <w:style w:type="paragraph" w:customStyle="1" w:styleId="TableOfContent">
    <w:name w:val="Table Of Content"/>
    <w:basedOn w:val="TOC1"/>
    <w:rsid w:val="00F3731C"/>
    <w:pPr>
      <w:pBdr>
        <w:bottom w:val="threeDEmboss" w:sz="6" w:space="1" w:color="auto"/>
      </w:pBdr>
      <w:tabs>
        <w:tab w:val="left" w:pos="480"/>
        <w:tab w:val="right" w:pos="9595"/>
      </w:tabs>
      <w:spacing w:before="360" w:after="0"/>
      <w:ind w:right="0"/>
      <w:jc w:val="center"/>
    </w:pPr>
    <w:rPr>
      <w:rFonts w:ascii="Arial" w:eastAsia="Times New Roman" w:hAnsi="Arial" w:cs="Arial"/>
      <w:caps/>
      <w:sz w:val="32"/>
      <w:szCs w:val="24"/>
      <w:lang w:val="en-US"/>
    </w:rPr>
  </w:style>
  <w:style w:type="paragraph" w:styleId="TOC2">
    <w:name w:val="toc 2"/>
    <w:basedOn w:val="Normal"/>
    <w:next w:val="Normal"/>
    <w:autoRedefine/>
    <w:uiPriority w:val="39"/>
    <w:unhideWhenUsed/>
    <w:rsid w:val="005738AC"/>
    <w:pPr>
      <w:spacing w:after="100"/>
      <w:ind w:left="567" w:right="0"/>
    </w:pPr>
  </w:style>
  <w:style w:type="paragraph" w:styleId="TOC3">
    <w:name w:val="toc 3"/>
    <w:basedOn w:val="Normal"/>
    <w:next w:val="Normal"/>
    <w:autoRedefine/>
    <w:uiPriority w:val="39"/>
    <w:unhideWhenUsed/>
    <w:rsid w:val="007A66E5"/>
    <w:pPr>
      <w:spacing w:before="0" w:after="100" w:line="259" w:lineRule="auto"/>
      <w:ind w:left="440" w:right="0"/>
    </w:pPr>
    <w:rPr>
      <w:rFonts w:asciiTheme="minorHAnsi" w:eastAsiaTheme="minorEastAsia" w:hAnsiTheme="minorHAnsi"/>
      <w:szCs w:val="22"/>
      <w:lang w:val="en-US"/>
    </w:rPr>
  </w:style>
  <w:style w:type="paragraph" w:customStyle="1" w:styleId="OETCDocumentInformation">
    <w:name w:val="OETC Document Information"/>
    <w:basedOn w:val="Normal"/>
    <w:qFormat/>
    <w:rsid w:val="00A547BC"/>
    <w:pPr>
      <w:spacing w:before="240" w:after="60"/>
      <w:ind w:left="0" w:right="0"/>
      <w:jc w:val="both"/>
    </w:pPr>
    <w:rPr>
      <w:rFonts w:ascii="Arial" w:eastAsiaTheme="minorEastAsia" w:hAnsi="Arial" w:cstheme="minorBidi"/>
      <w:b/>
      <w:szCs w:val="22"/>
    </w:rPr>
  </w:style>
  <w:style w:type="paragraph" w:styleId="NoSpacing">
    <w:name w:val="No Spacing"/>
    <w:link w:val="NoSpacingChar"/>
    <w:uiPriority w:val="1"/>
    <w:qFormat/>
    <w:rsid w:val="00765008"/>
    <w:pPr>
      <w:spacing w:after="0" w:line="240" w:lineRule="auto"/>
      <w:ind w:left="720" w:right="720"/>
    </w:pPr>
    <w:rPr>
      <w:rFonts w:ascii="Helvetica" w:eastAsia="MS Mincho" w:hAnsi="Helvetica" w:cs="Times New Roman"/>
      <w:szCs w:val="20"/>
    </w:rPr>
  </w:style>
  <w:style w:type="character" w:styleId="UnresolvedMention">
    <w:name w:val="Unresolved Mention"/>
    <w:basedOn w:val="DefaultParagraphFont"/>
    <w:uiPriority w:val="99"/>
    <w:semiHidden/>
    <w:unhideWhenUsed/>
    <w:rsid w:val="00900367"/>
    <w:rPr>
      <w:color w:val="605E5C"/>
      <w:shd w:val="clear" w:color="auto" w:fill="E1DFDD"/>
    </w:rPr>
  </w:style>
  <w:style w:type="character" w:customStyle="1" w:styleId="Heading4Char">
    <w:name w:val="Heading 4 Char"/>
    <w:basedOn w:val="DefaultParagraphFont"/>
    <w:link w:val="Heading4"/>
    <w:uiPriority w:val="9"/>
    <w:rsid w:val="00E65475"/>
    <w:rPr>
      <w:rFonts w:asciiTheme="majorHAnsi" w:eastAsiaTheme="majorEastAsia" w:hAnsiTheme="majorHAnsi" w:cstheme="majorBidi"/>
      <w:i/>
      <w:iCs/>
      <w:color w:val="2F5496" w:themeColor="accent1" w:themeShade="BF"/>
      <w:szCs w:val="20"/>
    </w:rPr>
  </w:style>
  <w:style w:type="paragraph" w:styleId="BodyTextIndent">
    <w:name w:val="Body Text Indent"/>
    <w:basedOn w:val="Normal"/>
    <w:link w:val="BodyTextIndentChar"/>
    <w:unhideWhenUsed/>
    <w:rsid w:val="004B6068"/>
    <w:pPr>
      <w:ind w:left="283"/>
    </w:pPr>
  </w:style>
  <w:style w:type="character" w:customStyle="1" w:styleId="BodyTextIndentChar">
    <w:name w:val="Body Text Indent Char"/>
    <w:basedOn w:val="DefaultParagraphFont"/>
    <w:link w:val="BodyTextIndent"/>
    <w:rsid w:val="004B6068"/>
    <w:rPr>
      <w:rFonts w:ascii="Helvetica" w:eastAsia="MS Mincho" w:hAnsi="Helvetica" w:cs="Times New Roman"/>
      <w:szCs w:val="20"/>
    </w:rPr>
  </w:style>
  <w:style w:type="paragraph" w:styleId="BodyTextIndent3">
    <w:name w:val="Body Text Indent 3"/>
    <w:basedOn w:val="Normal"/>
    <w:link w:val="BodyTextIndent3Char"/>
    <w:uiPriority w:val="99"/>
    <w:unhideWhenUsed/>
    <w:rsid w:val="004B6068"/>
    <w:pPr>
      <w:ind w:left="283"/>
    </w:pPr>
    <w:rPr>
      <w:sz w:val="16"/>
      <w:szCs w:val="16"/>
    </w:rPr>
  </w:style>
  <w:style w:type="character" w:customStyle="1" w:styleId="BodyTextIndent3Char">
    <w:name w:val="Body Text Indent 3 Char"/>
    <w:basedOn w:val="DefaultParagraphFont"/>
    <w:link w:val="BodyTextIndent3"/>
    <w:uiPriority w:val="99"/>
    <w:rsid w:val="004B6068"/>
    <w:rPr>
      <w:rFonts w:ascii="Helvetica" w:eastAsia="MS Mincho" w:hAnsi="Helvetica" w:cs="Times New Roman"/>
      <w:sz w:val="16"/>
      <w:szCs w:val="16"/>
    </w:rPr>
  </w:style>
  <w:style w:type="character" w:customStyle="1" w:styleId="Heading2Char">
    <w:name w:val="Heading 2 Char"/>
    <w:basedOn w:val="DefaultParagraphFont"/>
    <w:link w:val="Heading2"/>
    <w:uiPriority w:val="9"/>
    <w:rsid w:val="00627B63"/>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ЗАГ-3 Char"/>
    <w:basedOn w:val="DefaultParagraphFont"/>
    <w:link w:val="Heading3"/>
    <w:uiPriority w:val="9"/>
    <w:rsid w:val="002279E7"/>
    <w:rPr>
      <w:rFonts w:asciiTheme="majorHAnsi" w:eastAsiaTheme="majorEastAsia" w:hAnsiTheme="majorHAnsi" w:cstheme="majorBidi"/>
      <w:color w:val="1F3763" w:themeColor="accent1" w:themeShade="7F"/>
      <w:sz w:val="24"/>
      <w:szCs w:val="24"/>
    </w:rPr>
  </w:style>
  <w:style w:type="paragraph" w:customStyle="1" w:styleId="Titlefortable">
    <w:name w:val="Title for table"/>
    <w:aliases w:val="list,diagram"/>
    <w:next w:val="Normal"/>
    <w:rsid w:val="00B253DE"/>
    <w:pPr>
      <w:keepLines/>
      <w:widowControl w:val="0"/>
      <w:suppressAutoHyphens/>
      <w:spacing w:before="240" w:after="240" w:line="240" w:lineRule="auto"/>
      <w:ind w:left="1247" w:right="567"/>
      <w:jc w:val="center"/>
    </w:pPr>
    <w:rPr>
      <w:rFonts w:ascii="Arial" w:eastAsia="Times New Roman" w:hAnsi="Arial" w:cs="Times New Roman"/>
      <w:b/>
      <w:noProof/>
      <w:szCs w:val="20"/>
      <w:lang w:val="en-US" w:eastAsia="zh-CN"/>
    </w:rPr>
  </w:style>
  <w:style w:type="paragraph" w:customStyle="1" w:styleId="Bluerose">
    <w:name w:val="Bluerose"/>
    <w:basedOn w:val="Heading2"/>
    <w:link w:val="BlueroseChar"/>
    <w:autoRedefine/>
    <w:rsid w:val="00935177"/>
    <w:pPr>
      <w:numPr>
        <w:numId w:val="2"/>
      </w:numPr>
    </w:pPr>
    <w:rPr>
      <w:rFonts w:ascii="Calibri" w:hAnsi="Calibri"/>
      <w:i/>
      <w:color w:val="ED9300"/>
      <w:sz w:val="24"/>
    </w:rPr>
  </w:style>
  <w:style w:type="paragraph" w:customStyle="1" w:styleId="Style1">
    <w:name w:val="Style1"/>
    <w:basedOn w:val="Bluerose"/>
    <w:link w:val="Style1Char"/>
    <w:rsid w:val="00AA0154"/>
    <w:pPr>
      <w:numPr>
        <w:ilvl w:val="0"/>
        <w:numId w:val="1"/>
      </w:numPr>
    </w:pPr>
  </w:style>
  <w:style w:type="character" w:customStyle="1" w:styleId="BlueroseChar">
    <w:name w:val="Bluerose Char"/>
    <w:basedOn w:val="Heading2Char"/>
    <w:link w:val="Bluerose"/>
    <w:rsid w:val="00935177"/>
    <w:rPr>
      <w:rFonts w:ascii="Calibri" w:eastAsiaTheme="majorEastAsia" w:hAnsi="Calibri" w:cstheme="majorBidi"/>
      <w:i/>
      <w:color w:val="ED9300"/>
      <w:sz w:val="24"/>
      <w:szCs w:val="26"/>
    </w:rPr>
  </w:style>
  <w:style w:type="paragraph" w:customStyle="1" w:styleId="Ivy-1">
    <w:name w:val="Ivy-1"/>
    <w:basedOn w:val="Heading1"/>
    <w:link w:val="Ivy-1Char"/>
    <w:autoRedefine/>
    <w:qFormat/>
    <w:rsid w:val="002C4AB4"/>
    <w:pPr>
      <w:spacing w:before="0"/>
      <w:contextualSpacing/>
      <w:jc w:val="both"/>
    </w:pPr>
    <w:rPr>
      <w:rFonts w:ascii="Calibri" w:hAnsi="Calibri"/>
      <w:b/>
      <w:color w:val="auto"/>
      <w:sz w:val="40"/>
      <w:lang w:val="en-US"/>
    </w:rPr>
  </w:style>
  <w:style w:type="character" w:customStyle="1" w:styleId="Style1Char">
    <w:name w:val="Style1 Char"/>
    <w:basedOn w:val="BlueroseChar"/>
    <w:link w:val="Style1"/>
    <w:rsid w:val="00AA0154"/>
    <w:rPr>
      <w:rFonts w:ascii="Calibri" w:eastAsiaTheme="majorEastAsia" w:hAnsi="Calibri" w:cstheme="majorBidi"/>
      <w:i/>
      <w:color w:val="ED9300"/>
      <w:sz w:val="24"/>
      <w:szCs w:val="26"/>
    </w:rPr>
  </w:style>
  <w:style w:type="paragraph" w:customStyle="1" w:styleId="Ivy3">
    <w:name w:val="Ivy 3"/>
    <w:basedOn w:val="Normal"/>
    <w:next w:val="Heading2"/>
    <w:link w:val="Ivy3Char"/>
    <w:qFormat/>
    <w:rsid w:val="00EF160B"/>
    <w:pPr>
      <w:numPr>
        <w:numId w:val="8"/>
      </w:numPr>
      <w:spacing w:before="0" w:after="0"/>
      <w:ind w:right="0"/>
      <w:jc w:val="both"/>
    </w:pPr>
    <w:rPr>
      <w:rFonts w:ascii="Calibri" w:hAnsi="Calibri" w:cs="Calibri"/>
      <w:szCs w:val="21"/>
    </w:rPr>
  </w:style>
  <w:style w:type="character" w:customStyle="1" w:styleId="Ivy-1Char">
    <w:name w:val="Ivy-1 Char"/>
    <w:basedOn w:val="Heading1Char"/>
    <w:link w:val="Ivy-1"/>
    <w:rsid w:val="002C4AB4"/>
    <w:rPr>
      <w:rFonts w:ascii="Calibri" w:eastAsiaTheme="majorEastAsia" w:hAnsi="Calibri" w:cstheme="majorBidi"/>
      <w:b/>
      <w:color w:val="2F5496" w:themeColor="accent1" w:themeShade="BF"/>
      <w:sz w:val="40"/>
      <w:szCs w:val="32"/>
      <w:lang w:val="en-US"/>
    </w:rPr>
  </w:style>
  <w:style w:type="paragraph" w:customStyle="1" w:styleId="ivyllanzana">
    <w:name w:val="ivy llanzana"/>
    <w:basedOn w:val="Ivy3"/>
    <w:link w:val="ivyllanzanaChar"/>
    <w:rsid w:val="00FA04D3"/>
    <w:pPr>
      <w:spacing w:line="360" w:lineRule="auto"/>
    </w:pPr>
  </w:style>
  <w:style w:type="character" w:customStyle="1" w:styleId="Ivy3Char">
    <w:name w:val="Ivy 3 Char"/>
    <w:basedOn w:val="DefaultParagraphFont"/>
    <w:link w:val="Ivy3"/>
    <w:rsid w:val="00EF160B"/>
    <w:rPr>
      <w:rFonts w:ascii="Calibri" w:eastAsia="MS Mincho" w:hAnsi="Calibri" w:cs="Calibri"/>
      <w:szCs w:val="21"/>
    </w:rPr>
  </w:style>
  <w:style w:type="paragraph" w:customStyle="1" w:styleId="Greenrose">
    <w:name w:val="Greenrose"/>
    <w:basedOn w:val="Normal"/>
    <w:link w:val="GreenroseChar"/>
    <w:rsid w:val="00CD16B0"/>
  </w:style>
  <w:style w:type="character" w:customStyle="1" w:styleId="ivyllanzanaChar">
    <w:name w:val="ivy llanzana Char"/>
    <w:basedOn w:val="Ivy3Char"/>
    <w:link w:val="ivyllanzana"/>
    <w:rsid w:val="00FA04D3"/>
    <w:rPr>
      <w:rFonts w:ascii="Calibri" w:eastAsia="MS Mincho" w:hAnsi="Calibri" w:cs="Calibri"/>
      <w:szCs w:val="21"/>
    </w:rPr>
  </w:style>
  <w:style w:type="paragraph" w:customStyle="1" w:styleId="Ivy2">
    <w:name w:val="Ivy2"/>
    <w:basedOn w:val="Bluerose"/>
    <w:next w:val="Ivy-1"/>
    <w:rsid w:val="005D3375"/>
    <w:pPr>
      <w:ind w:left="360"/>
    </w:pPr>
  </w:style>
  <w:style w:type="character" w:customStyle="1" w:styleId="GreenroseChar">
    <w:name w:val="Greenrose Char"/>
    <w:basedOn w:val="DefaultParagraphFont"/>
    <w:link w:val="Greenrose"/>
    <w:rsid w:val="00CD16B0"/>
    <w:rPr>
      <w:rFonts w:ascii="Helvetica" w:eastAsia="MS Mincho" w:hAnsi="Helvetica" w:cs="Times New Roman"/>
      <w:szCs w:val="20"/>
    </w:rPr>
  </w:style>
  <w:style w:type="paragraph" w:styleId="List5">
    <w:name w:val="List 5"/>
    <w:basedOn w:val="Normal"/>
    <w:rsid w:val="00D4513B"/>
    <w:pPr>
      <w:widowControl w:val="0"/>
      <w:spacing w:before="0" w:after="0"/>
      <w:ind w:left="1415" w:right="0" w:hanging="283"/>
    </w:pPr>
    <w:rPr>
      <w:rFonts w:ascii="Times New Roman" w:eastAsia="Times New Roman" w:hAnsi="Times New Roman"/>
      <w:snapToGrid w:val="0"/>
      <w:sz w:val="20"/>
      <w:lang w:eastAsia="it-IT"/>
    </w:rPr>
  </w:style>
  <w:style w:type="paragraph" w:styleId="BodyText2">
    <w:name w:val="Body Text 2"/>
    <w:basedOn w:val="Normal"/>
    <w:link w:val="BodyText2Char"/>
    <w:uiPriority w:val="99"/>
    <w:semiHidden/>
    <w:unhideWhenUsed/>
    <w:rsid w:val="0045259D"/>
    <w:pPr>
      <w:spacing w:line="480" w:lineRule="auto"/>
    </w:pPr>
  </w:style>
  <w:style w:type="character" w:customStyle="1" w:styleId="BodyText2Char">
    <w:name w:val="Body Text 2 Char"/>
    <w:basedOn w:val="DefaultParagraphFont"/>
    <w:link w:val="BodyText2"/>
    <w:uiPriority w:val="99"/>
    <w:semiHidden/>
    <w:rsid w:val="0045259D"/>
    <w:rPr>
      <w:rFonts w:ascii="Helvetica" w:eastAsia="MS Mincho" w:hAnsi="Helvetica" w:cs="Times New Roman"/>
      <w:szCs w:val="20"/>
    </w:rPr>
  </w:style>
  <w:style w:type="character" w:customStyle="1" w:styleId="Heading5Char">
    <w:name w:val="Heading 5 Char"/>
    <w:basedOn w:val="DefaultParagraphFont"/>
    <w:link w:val="Heading5"/>
    <w:uiPriority w:val="9"/>
    <w:semiHidden/>
    <w:rsid w:val="008F065D"/>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8F065D"/>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semiHidden/>
    <w:rsid w:val="008F065D"/>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semiHidden/>
    <w:rsid w:val="008F06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065D"/>
    <w:rPr>
      <w:rFonts w:asciiTheme="majorHAnsi" w:eastAsiaTheme="majorEastAsia" w:hAnsiTheme="majorHAnsi" w:cstheme="majorBidi"/>
      <w:i/>
      <w:iCs/>
      <w:color w:val="272727" w:themeColor="text1" w:themeTint="D8"/>
      <w:sz w:val="21"/>
      <w:szCs w:val="21"/>
    </w:rPr>
  </w:style>
  <w:style w:type="paragraph" w:customStyle="1" w:styleId="ivy4">
    <w:name w:val="ivy 4"/>
    <w:link w:val="ivy4Char"/>
    <w:rsid w:val="001306A7"/>
    <w:pPr>
      <w:numPr>
        <w:numId w:val="6"/>
      </w:numPr>
      <w:spacing w:after="80"/>
      <w:ind w:left="720" w:firstLine="0"/>
      <w:jc w:val="both"/>
    </w:pPr>
    <w:rPr>
      <w:rFonts w:ascii="Calibri" w:eastAsiaTheme="majorEastAsia" w:hAnsi="Calibri" w:cstheme="majorBidi"/>
      <w:szCs w:val="24"/>
    </w:rPr>
  </w:style>
  <w:style w:type="paragraph" w:customStyle="1" w:styleId="ivy5">
    <w:name w:val="ivy 5"/>
    <w:basedOn w:val="Ivy3"/>
    <w:link w:val="ivy5Char"/>
    <w:autoRedefine/>
    <w:qFormat/>
    <w:rsid w:val="00D871EB"/>
    <w:pPr>
      <w:numPr>
        <w:numId w:val="4"/>
      </w:numPr>
      <w:ind w:left="360"/>
      <w:jc w:val="center"/>
    </w:pPr>
    <w:rPr>
      <w:sz w:val="20"/>
      <w:szCs w:val="20"/>
    </w:rPr>
  </w:style>
  <w:style w:type="character" w:customStyle="1" w:styleId="ivy4Char">
    <w:name w:val="ivy 4 Char"/>
    <w:basedOn w:val="Heading3Char"/>
    <w:link w:val="ivy4"/>
    <w:rsid w:val="001306A7"/>
    <w:rPr>
      <w:rFonts w:ascii="Calibri" w:eastAsiaTheme="majorEastAsia" w:hAnsi="Calibri" w:cstheme="majorBidi"/>
      <w:color w:val="1F3763" w:themeColor="accent1" w:themeShade="7F"/>
      <w:sz w:val="24"/>
      <w:szCs w:val="24"/>
    </w:rPr>
  </w:style>
  <w:style w:type="paragraph" w:customStyle="1" w:styleId="Ivy-11">
    <w:name w:val="Ivy-1.1"/>
    <w:basedOn w:val="ivy5"/>
    <w:link w:val="Ivy-11Char"/>
    <w:qFormat/>
    <w:rsid w:val="000F75A6"/>
    <w:pPr>
      <w:numPr>
        <w:numId w:val="0"/>
      </w:numPr>
      <w:contextualSpacing/>
      <w:jc w:val="both"/>
    </w:pPr>
    <w:rPr>
      <w:b/>
    </w:rPr>
  </w:style>
  <w:style w:type="character" w:customStyle="1" w:styleId="ivy5Char">
    <w:name w:val="ivy 5 Char"/>
    <w:basedOn w:val="Ivy3Char"/>
    <w:link w:val="ivy5"/>
    <w:rsid w:val="00D871EB"/>
    <w:rPr>
      <w:rFonts w:ascii="Calibri" w:eastAsia="MS Mincho" w:hAnsi="Calibri" w:cs="Calibri"/>
      <w:sz w:val="20"/>
      <w:szCs w:val="20"/>
    </w:rPr>
  </w:style>
  <w:style w:type="paragraph" w:styleId="BodyText">
    <w:name w:val="Body Text"/>
    <w:basedOn w:val="Normal"/>
    <w:link w:val="BodyTextChar"/>
    <w:uiPriority w:val="99"/>
    <w:rsid w:val="00F230AD"/>
    <w:pPr>
      <w:widowControl w:val="0"/>
      <w:spacing w:before="0"/>
      <w:ind w:left="0" w:right="0"/>
    </w:pPr>
    <w:rPr>
      <w:rFonts w:ascii="Times New Roman" w:eastAsia="Times New Roman" w:hAnsi="Times New Roman"/>
      <w:snapToGrid w:val="0"/>
      <w:sz w:val="20"/>
      <w:lang w:eastAsia="it-IT"/>
    </w:rPr>
  </w:style>
  <w:style w:type="character" w:customStyle="1" w:styleId="Ivy-11Char">
    <w:name w:val="Ivy-1.1 Char"/>
    <w:basedOn w:val="ivy5Char"/>
    <w:link w:val="Ivy-11"/>
    <w:rsid w:val="000F75A6"/>
    <w:rPr>
      <w:rFonts w:ascii="Calibri" w:eastAsia="MS Mincho" w:hAnsi="Calibri" w:cs="Calibri"/>
      <w:b/>
      <w:bCs w:val="0"/>
      <w:sz w:val="20"/>
      <w:szCs w:val="21"/>
    </w:rPr>
  </w:style>
  <w:style w:type="character" w:customStyle="1" w:styleId="BodyTextChar">
    <w:name w:val="Body Text Char"/>
    <w:basedOn w:val="DefaultParagraphFont"/>
    <w:link w:val="BodyText"/>
    <w:uiPriority w:val="99"/>
    <w:rsid w:val="00F230AD"/>
    <w:rPr>
      <w:rFonts w:ascii="Times New Roman" w:eastAsia="Times New Roman" w:hAnsi="Times New Roman" w:cs="Times New Roman"/>
      <w:snapToGrid w:val="0"/>
      <w:sz w:val="20"/>
      <w:szCs w:val="20"/>
      <w:lang w:eastAsia="it-IT"/>
    </w:rPr>
  </w:style>
  <w:style w:type="paragraph" w:styleId="NormalWeb">
    <w:name w:val="Normal (Web)"/>
    <w:basedOn w:val="Normal"/>
    <w:uiPriority w:val="99"/>
    <w:unhideWhenUsed/>
    <w:rsid w:val="004601E3"/>
    <w:pPr>
      <w:spacing w:before="100" w:beforeAutospacing="1" w:after="100" w:afterAutospacing="1"/>
      <w:ind w:left="0" w:right="0"/>
    </w:pPr>
    <w:rPr>
      <w:rFonts w:ascii="Times New Roman" w:eastAsiaTheme="minorEastAsia" w:hAnsi="Times New Roman"/>
      <w:sz w:val="24"/>
      <w:szCs w:val="24"/>
      <w:lang w:eastAsia="en-GB"/>
    </w:rPr>
  </w:style>
  <w:style w:type="paragraph" w:customStyle="1" w:styleId="OETCTableColumnHeading">
    <w:name w:val="OETC Table Column Heading"/>
    <w:basedOn w:val="Normal"/>
    <w:qFormat/>
    <w:rsid w:val="00881805"/>
    <w:pPr>
      <w:spacing w:before="0" w:after="0"/>
      <w:ind w:left="0" w:right="0"/>
      <w:jc w:val="center"/>
    </w:pPr>
    <w:rPr>
      <w:rFonts w:ascii="Arial" w:eastAsiaTheme="minorEastAsia" w:hAnsi="Arial" w:cstheme="minorBidi"/>
      <w:b/>
      <w:color w:val="009966"/>
      <w:sz w:val="18"/>
      <w:szCs w:val="18"/>
      <w:lang w:val="en-US"/>
    </w:rPr>
  </w:style>
  <w:style w:type="paragraph" w:customStyle="1" w:styleId="OETCTableRowHeading">
    <w:name w:val="OETC Table Row Heading"/>
    <w:basedOn w:val="OETCTableColumnHeading"/>
    <w:qFormat/>
    <w:rsid w:val="00881805"/>
    <w:pPr>
      <w:jc w:val="left"/>
    </w:pPr>
  </w:style>
  <w:style w:type="paragraph" w:customStyle="1" w:styleId="OETCTableText">
    <w:name w:val="OETC Table Text"/>
    <w:basedOn w:val="Normal"/>
    <w:qFormat/>
    <w:rsid w:val="00881805"/>
    <w:pPr>
      <w:spacing w:before="0" w:after="0"/>
      <w:ind w:left="0" w:right="0"/>
      <w:jc w:val="center"/>
    </w:pPr>
    <w:rPr>
      <w:rFonts w:ascii="Arial" w:eastAsiaTheme="minorEastAsia" w:hAnsi="Arial" w:cstheme="minorBidi"/>
      <w:sz w:val="18"/>
      <w:szCs w:val="18"/>
      <w:lang w:val="en-US"/>
    </w:rPr>
  </w:style>
  <w:style w:type="paragraph" w:customStyle="1" w:styleId="OETCParagraph">
    <w:name w:val="OETC Paragraph"/>
    <w:basedOn w:val="Normal"/>
    <w:qFormat/>
    <w:rsid w:val="00881805"/>
    <w:pPr>
      <w:spacing w:before="0" w:after="240" w:line="360" w:lineRule="auto"/>
      <w:ind w:left="567" w:right="0"/>
      <w:jc w:val="both"/>
    </w:pPr>
    <w:rPr>
      <w:rFonts w:ascii="Arial" w:eastAsiaTheme="minorEastAsia" w:hAnsi="Arial" w:cstheme="minorBidi"/>
      <w:szCs w:val="22"/>
      <w:lang w:val="en-US"/>
    </w:rPr>
  </w:style>
  <w:style w:type="character" w:customStyle="1" w:styleId="ListParagraphChar">
    <w:name w:val="List Paragraph Char"/>
    <w:link w:val="ListParagraph"/>
    <w:uiPriority w:val="34"/>
    <w:locked/>
    <w:rsid w:val="00243E52"/>
    <w:rPr>
      <w:rFonts w:ascii="Helvetica" w:eastAsia="MS Mincho" w:hAnsi="Helvetica" w:cs="Times New Roman"/>
      <w:szCs w:val="20"/>
    </w:rPr>
  </w:style>
  <w:style w:type="paragraph" w:customStyle="1" w:styleId="Default">
    <w:name w:val="Default"/>
    <w:rsid w:val="0017403C"/>
    <w:pPr>
      <w:autoSpaceDE w:val="0"/>
      <w:autoSpaceDN w:val="0"/>
      <w:adjustRightInd w:val="0"/>
      <w:spacing w:after="0" w:line="240" w:lineRule="auto"/>
    </w:pPr>
    <w:rPr>
      <w:rFonts w:ascii="Calibri" w:eastAsia="Times New Roman" w:hAnsi="Calibri" w:cs="Calibri"/>
      <w:color w:val="000000"/>
      <w:sz w:val="24"/>
      <w:szCs w:val="24"/>
      <w:lang w:val="en-US"/>
    </w:rPr>
  </w:style>
  <w:style w:type="table" w:customStyle="1" w:styleId="TableGrid1">
    <w:name w:val="Table Grid1"/>
    <w:basedOn w:val="TableNormal"/>
    <w:next w:val="TableGrid"/>
    <w:rsid w:val="007B78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y-21">
    <w:name w:val="Ivy-2.1"/>
    <w:basedOn w:val="Normal"/>
    <w:link w:val="Ivy-21Char"/>
    <w:qFormat/>
    <w:rsid w:val="00D47CD2"/>
    <w:pPr>
      <w:spacing w:before="0" w:after="0"/>
      <w:ind w:right="0"/>
      <w:contextualSpacing/>
      <w:jc w:val="both"/>
    </w:pPr>
    <w:rPr>
      <w:rFonts w:ascii="Calibri" w:hAnsi="Calibri"/>
    </w:rPr>
  </w:style>
  <w:style w:type="paragraph" w:styleId="NormalIndent">
    <w:name w:val="Normal Indent"/>
    <w:basedOn w:val="Normal"/>
    <w:link w:val="NormalIndentChar"/>
    <w:rsid w:val="008502D5"/>
    <w:pPr>
      <w:spacing w:before="0"/>
      <w:ind w:right="0"/>
      <w:jc w:val="both"/>
    </w:pPr>
    <w:rPr>
      <w:rFonts w:ascii="Arial" w:eastAsia="Times New Roman" w:hAnsi="Arial"/>
      <w:sz w:val="20"/>
      <w:lang w:eastAsia="en-GB"/>
    </w:rPr>
  </w:style>
  <w:style w:type="character" w:customStyle="1" w:styleId="Ivy-21Char">
    <w:name w:val="Ivy-2.1 Char"/>
    <w:basedOn w:val="DefaultParagraphFont"/>
    <w:link w:val="Ivy-21"/>
    <w:rsid w:val="00D47CD2"/>
    <w:rPr>
      <w:rFonts w:ascii="Calibri" w:eastAsia="MS Mincho" w:hAnsi="Calibri" w:cs="Times New Roman"/>
      <w:szCs w:val="20"/>
    </w:rPr>
  </w:style>
  <w:style w:type="character" w:customStyle="1" w:styleId="NormalIndentChar">
    <w:name w:val="Normal Indent Char"/>
    <w:basedOn w:val="DefaultParagraphFont"/>
    <w:link w:val="NormalIndent"/>
    <w:rsid w:val="008502D5"/>
    <w:rPr>
      <w:rFonts w:ascii="Arial" w:eastAsia="Times New Roman" w:hAnsi="Arial" w:cs="Times New Roman"/>
      <w:sz w:val="20"/>
      <w:szCs w:val="20"/>
      <w:lang w:eastAsia="en-GB"/>
    </w:rPr>
  </w:style>
  <w:style w:type="character" w:styleId="CommentReference">
    <w:name w:val="annotation reference"/>
    <w:basedOn w:val="DefaultParagraphFont"/>
    <w:rsid w:val="00224C85"/>
    <w:rPr>
      <w:sz w:val="16"/>
      <w:szCs w:val="16"/>
    </w:rPr>
  </w:style>
  <w:style w:type="paragraph" w:styleId="CommentText">
    <w:name w:val="annotation text"/>
    <w:basedOn w:val="Normal"/>
    <w:link w:val="CommentTextChar"/>
    <w:rsid w:val="00224C85"/>
    <w:pPr>
      <w:spacing w:before="0" w:after="0"/>
      <w:ind w:left="0" w:right="0"/>
    </w:pPr>
    <w:rPr>
      <w:rFonts w:ascii="Times New Roman" w:eastAsia="Times New Roman" w:hAnsi="Times New Roman"/>
      <w:sz w:val="20"/>
      <w:lang w:eastAsia="it-IT"/>
    </w:rPr>
  </w:style>
  <w:style w:type="character" w:customStyle="1" w:styleId="CommentTextChar">
    <w:name w:val="Comment Text Char"/>
    <w:basedOn w:val="DefaultParagraphFont"/>
    <w:link w:val="CommentText"/>
    <w:rsid w:val="00224C85"/>
    <w:rPr>
      <w:rFonts w:ascii="Times New Roman" w:eastAsia="Times New Roman" w:hAnsi="Times New Roman" w:cs="Times New Roman"/>
      <w:sz w:val="20"/>
      <w:szCs w:val="20"/>
      <w:lang w:eastAsia="it-IT"/>
    </w:rPr>
  </w:style>
  <w:style w:type="character" w:styleId="Strong">
    <w:name w:val="Strong"/>
    <w:basedOn w:val="DefaultParagraphFont"/>
    <w:uiPriority w:val="22"/>
    <w:qFormat/>
    <w:rsid w:val="00754D37"/>
    <w:rPr>
      <w:b/>
      <w:bCs/>
    </w:rPr>
  </w:style>
  <w:style w:type="character" w:customStyle="1" w:styleId="fontstyle01">
    <w:name w:val="fontstyle01"/>
    <w:basedOn w:val="DefaultParagraphFont"/>
    <w:rsid w:val="002F003E"/>
    <w:rPr>
      <w:rFonts w:ascii="Arial" w:hAnsi="Arial" w:cs="Arial" w:hint="default"/>
      <w:b w:val="0"/>
      <w:bCs w:val="0"/>
      <w:i w:val="0"/>
      <w:iCs w:val="0"/>
      <w:color w:val="000000"/>
      <w:sz w:val="22"/>
      <w:szCs w:val="22"/>
    </w:rPr>
  </w:style>
  <w:style w:type="paragraph" w:customStyle="1" w:styleId="Ivy-22">
    <w:name w:val="Ivy-2.2"/>
    <w:basedOn w:val="Ivy3"/>
    <w:link w:val="Ivy-22Char"/>
    <w:qFormat/>
    <w:rsid w:val="00D47CD2"/>
    <w:pPr>
      <w:numPr>
        <w:numId w:val="5"/>
      </w:numPr>
      <w:ind w:left="1077" w:hanging="357"/>
      <w:contextualSpacing/>
    </w:pPr>
  </w:style>
  <w:style w:type="paragraph" w:styleId="BalloonText">
    <w:name w:val="Balloon Text"/>
    <w:basedOn w:val="Normal"/>
    <w:link w:val="BalloonTextChar"/>
    <w:uiPriority w:val="99"/>
    <w:rsid w:val="006913CE"/>
    <w:pPr>
      <w:spacing w:before="0" w:after="0"/>
      <w:ind w:left="0" w:right="0"/>
    </w:pPr>
    <w:rPr>
      <w:rFonts w:ascii="Segoe UI" w:eastAsia="Times New Roman" w:hAnsi="Segoe UI" w:cs="Segoe UI"/>
      <w:sz w:val="18"/>
      <w:szCs w:val="18"/>
      <w:lang w:eastAsia="it-IT"/>
    </w:rPr>
  </w:style>
  <w:style w:type="character" w:customStyle="1" w:styleId="Ivy-22Char">
    <w:name w:val="Ivy-2.2 Char"/>
    <w:basedOn w:val="Ivy3Char"/>
    <w:link w:val="Ivy-22"/>
    <w:rsid w:val="00D47CD2"/>
    <w:rPr>
      <w:rFonts w:ascii="Calibri" w:eastAsia="MS Mincho" w:hAnsi="Calibri" w:cs="Calibri"/>
      <w:szCs w:val="21"/>
    </w:rPr>
  </w:style>
  <w:style w:type="character" w:customStyle="1" w:styleId="BalloonTextChar">
    <w:name w:val="Balloon Text Char"/>
    <w:basedOn w:val="DefaultParagraphFont"/>
    <w:link w:val="BalloonText"/>
    <w:uiPriority w:val="99"/>
    <w:rsid w:val="006913CE"/>
    <w:rPr>
      <w:rFonts w:ascii="Segoe UI" w:eastAsia="Times New Roman" w:hAnsi="Segoe UI" w:cs="Segoe UI"/>
      <w:sz w:val="18"/>
      <w:szCs w:val="18"/>
      <w:lang w:eastAsia="it-IT"/>
    </w:rPr>
  </w:style>
  <w:style w:type="paragraph" w:styleId="FootnoteText">
    <w:name w:val="footnote text"/>
    <w:basedOn w:val="Normal"/>
    <w:link w:val="FootnoteTextChar"/>
    <w:rsid w:val="006913CE"/>
    <w:pPr>
      <w:spacing w:before="0" w:after="0"/>
      <w:ind w:left="0" w:right="0"/>
    </w:pPr>
    <w:rPr>
      <w:rFonts w:ascii="Times New Roman" w:eastAsia="Times New Roman" w:hAnsi="Times New Roman"/>
      <w:sz w:val="20"/>
      <w:lang w:eastAsia="it-IT"/>
    </w:rPr>
  </w:style>
  <w:style w:type="character" w:customStyle="1" w:styleId="FootnoteTextChar">
    <w:name w:val="Footnote Text Char"/>
    <w:basedOn w:val="DefaultParagraphFont"/>
    <w:link w:val="FootnoteText"/>
    <w:rsid w:val="006913CE"/>
    <w:rPr>
      <w:rFonts w:ascii="Times New Roman" w:eastAsia="Times New Roman" w:hAnsi="Times New Roman" w:cs="Times New Roman"/>
      <w:sz w:val="20"/>
      <w:szCs w:val="20"/>
      <w:lang w:eastAsia="it-IT"/>
    </w:rPr>
  </w:style>
  <w:style w:type="character" w:styleId="FootnoteReference">
    <w:name w:val="footnote reference"/>
    <w:rsid w:val="006913CE"/>
    <w:rPr>
      <w:vertAlign w:val="superscript"/>
    </w:rPr>
  </w:style>
  <w:style w:type="character" w:styleId="Emphasis">
    <w:name w:val="Emphasis"/>
    <w:basedOn w:val="DefaultParagraphFont"/>
    <w:uiPriority w:val="20"/>
    <w:qFormat/>
    <w:rsid w:val="006913CE"/>
    <w:rPr>
      <w:i/>
      <w:iCs/>
    </w:rPr>
  </w:style>
  <w:style w:type="paragraph" w:styleId="EndnoteText">
    <w:name w:val="endnote text"/>
    <w:basedOn w:val="Normal"/>
    <w:link w:val="EndnoteTextChar"/>
    <w:rsid w:val="006913CE"/>
    <w:pPr>
      <w:spacing w:before="0" w:after="0"/>
      <w:ind w:left="0" w:right="0"/>
    </w:pPr>
    <w:rPr>
      <w:rFonts w:ascii="Times New Roman" w:eastAsia="Times New Roman" w:hAnsi="Times New Roman"/>
      <w:sz w:val="20"/>
      <w:lang w:eastAsia="it-IT"/>
    </w:rPr>
  </w:style>
  <w:style w:type="character" w:customStyle="1" w:styleId="EndnoteTextChar">
    <w:name w:val="Endnote Text Char"/>
    <w:basedOn w:val="DefaultParagraphFont"/>
    <w:link w:val="EndnoteText"/>
    <w:rsid w:val="006913CE"/>
    <w:rPr>
      <w:rFonts w:ascii="Times New Roman" w:eastAsia="Times New Roman" w:hAnsi="Times New Roman" w:cs="Times New Roman"/>
      <w:sz w:val="20"/>
      <w:szCs w:val="20"/>
      <w:lang w:eastAsia="it-IT"/>
    </w:rPr>
  </w:style>
  <w:style w:type="character" w:styleId="EndnoteReference">
    <w:name w:val="endnote reference"/>
    <w:basedOn w:val="DefaultParagraphFont"/>
    <w:rsid w:val="006913CE"/>
    <w:rPr>
      <w:vertAlign w:val="superscript"/>
    </w:rPr>
  </w:style>
  <w:style w:type="character" w:customStyle="1" w:styleId="fontstyle21">
    <w:name w:val="fontstyle21"/>
    <w:basedOn w:val="DefaultParagraphFont"/>
    <w:rsid w:val="006913CE"/>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6913CE"/>
    <w:rPr>
      <w:rFonts w:ascii="SymbolMT" w:hAnsi="SymbolMT" w:hint="default"/>
      <w:b w:val="0"/>
      <w:bCs w:val="0"/>
      <w:i w:val="0"/>
      <w:iCs w:val="0"/>
      <w:color w:val="000000"/>
      <w:sz w:val="22"/>
      <w:szCs w:val="22"/>
    </w:rPr>
  </w:style>
  <w:style w:type="paragraph" w:customStyle="1" w:styleId="Ivy-3">
    <w:name w:val="Ivy-3"/>
    <w:basedOn w:val="Heading3"/>
    <w:link w:val="Ivy-3Char"/>
    <w:qFormat/>
    <w:rsid w:val="00D47CD2"/>
    <w:pPr>
      <w:spacing w:before="0"/>
      <w:ind w:left="1440" w:right="0" w:hanging="720"/>
      <w:contextualSpacing/>
      <w:jc w:val="both"/>
    </w:pPr>
    <w:rPr>
      <w:rFonts w:ascii="Calibri" w:hAnsi="Calibri"/>
      <w:color w:val="auto"/>
      <w:sz w:val="22"/>
      <w:lang w:val="en-US"/>
    </w:rPr>
  </w:style>
  <w:style w:type="character" w:customStyle="1" w:styleId="Ivy-3Char">
    <w:name w:val="Ivy-3 Char"/>
    <w:basedOn w:val="Heading3Char"/>
    <w:link w:val="Ivy-3"/>
    <w:rsid w:val="00D47CD2"/>
    <w:rPr>
      <w:rFonts w:ascii="Calibri" w:eastAsiaTheme="majorEastAsia" w:hAnsi="Calibri" w:cstheme="majorBidi"/>
      <w:color w:val="1F3763" w:themeColor="accent1" w:themeShade="7F"/>
      <w:sz w:val="24"/>
      <w:szCs w:val="24"/>
      <w:lang w:val="en-US"/>
    </w:rPr>
  </w:style>
  <w:style w:type="paragraph" w:customStyle="1" w:styleId="Ivy-31">
    <w:name w:val="Ivy-3.1"/>
    <w:link w:val="Ivy-31Char"/>
    <w:qFormat/>
    <w:rsid w:val="000E2C3C"/>
    <w:pPr>
      <w:spacing w:after="0" w:line="240" w:lineRule="auto"/>
      <w:ind w:left="1474"/>
      <w:contextualSpacing/>
      <w:jc w:val="both"/>
    </w:pPr>
    <w:rPr>
      <w:rFonts w:ascii="Calibri" w:eastAsiaTheme="majorEastAsia" w:hAnsi="Calibri" w:cstheme="majorBidi"/>
      <w:szCs w:val="24"/>
    </w:rPr>
  </w:style>
  <w:style w:type="character" w:customStyle="1" w:styleId="Ivy-31Char">
    <w:name w:val="Ivy-3.1 Char"/>
    <w:basedOn w:val="DefaultParagraphFont"/>
    <w:link w:val="Ivy-31"/>
    <w:rsid w:val="000E2C3C"/>
    <w:rPr>
      <w:rFonts w:ascii="Calibri" w:eastAsiaTheme="majorEastAsia" w:hAnsi="Calibri" w:cstheme="majorBidi"/>
      <w:szCs w:val="24"/>
    </w:rPr>
  </w:style>
  <w:style w:type="paragraph" w:customStyle="1" w:styleId="Ivy-2">
    <w:name w:val="Ivy-2"/>
    <w:basedOn w:val="Heading2"/>
    <w:link w:val="Ivy-2Char"/>
    <w:qFormat/>
    <w:rsid w:val="009A6056"/>
    <w:pPr>
      <w:spacing w:before="0"/>
      <w:ind w:left="720" w:right="0" w:hanging="720"/>
      <w:contextualSpacing/>
      <w:jc w:val="both"/>
    </w:pPr>
    <w:rPr>
      <w:rFonts w:ascii="Calibri" w:hAnsi="Calibri"/>
      <w:sz w:val="22"/>
      <w:lang w:val="en-US"/>
    </w:rPr>
  </w:style>
  <w:style w:type="character" w:customStyle="1" w:styleId="Ivy-2Char">
    <w:name w:val="Ivy-2 Char"/>
    <w:basedOn w:val="Heading2Char"/>
    <w:link w:val="Ivy-2"/>
    <w:rsid w:val="009A6056"/>
    <w:rPr>
      <w:rFonts w:ascii="Calibri" w:eastAsiaTheme="majorEastAsia" w:hAnsi="Calibri" w:cstheme="majorBidi"/>
      <w:color w:val="2F5496" w:themeColor="accent1" w:themeShade="BF"/>
      <w:sz w:val="26"/>
      <w:szCs w:val="26"/>
      <w:lang w:val="en-US"/>
    </w:rPr>
  </w:style>
  <w:style w:type="paragraph" w:customStyle="1" w:styleId="P1">
    <w:name w:val="P1"/>
    <w:basedOn w:val="Normal"/>
    <w:rsid w:val="00175157"/>
    <w:pPr>
      <w:widowControl w:val="0"/>
      <w:spacing w:before="0" w:after="0"/>
      <w:ind w:left="284" w:right="0"/>
      <w:jc w:val="both"/>
    </w:pPr>
    <w:rPr>
      <w:rFonts w:ascii="Times New Roman" w:eastAsia="Times New Roman" w:hAnsi="Times New Roman"/>
      <w:sz w:val="24"/>
      <w:lang w:val="it-IT" w:eastAsia="it-IT"/>
    </w:rPr>
  </w:style>
  <w:style w:type="paragraph" w:customStyle="1" w:styleId="Paragrafoelenco1">
    <w:name w:val="Paragrafo elenco1"/>
    <w:basedOn w:val="Normal"/>
    <w:uiPriority w:val="34"/>
    <w:qFormat/>
    <w:rsid w:val="00175157"/>
    <w:pPr>
      <w:widowControl w:val="0"/>
      <w:spacing w:before="0" w:after="0"/>
      <w:ind w:right="0"/>
      <w:contextualSpacing/>
    </w:pPr>
    <w:rPr>
      <w:rFonts w:ascii="Times New Roman" w:eastAsia="Times New Roman" w:hAnsi="Times New Roman"/>
      <w:snapToGrid w:val="0"/>
      <w:sz w:val="24"/>
      <w:lang w:val="it-IT" w:eastAsia="it-IT"/>
    </w:rPr>
  </w:style>
  <w:style w:type="character" w:customStyle="1" w:styleId="Other">
    <w:name w:val="Other_"/>
    <w:basedOn w:val="DefaultParagraphFont"/>
    <w:link w:val="Other0"/>
    <w:rsid w:val="008128DA"/>
    <w:rPr>
      <w:rFonts w:ascii="Arial" w:eastAsia="Arial" w:hAnsi="Arial" w:cs="Arial"/>
      <w:sz w:val="20"/>
      <w:szCs w:val="20"/>
    </w:rPr>
  </w:style>
  <w:style w:type="paragraph" w:customStyle="1" w:styleId="Other0">
    <w:name w:val="Other"/>
    <w:basedOn w:val="Normal"/>
    <w:link w:val="Other"/>
    <w:rsid w:val="008128DA"/>
    <w:pPr>
      <w:widowControl w:val="0"/>
      <w:spacing w:before="0"/>
      <w:ind w:left="0" w:right="0"/>
    </w:pPr>
    <w:rPr>
      <w:rFonts w:ascii="Arial" w:eastAsia="Arial" w:hAnsi="Arial" w:cs="Arial"/>
      <w:sz w:val="20"/>
    </w:rPr>
  </w:style>
  <w:style w:type="character" w:customStyle="1" w:styleId="Headerorfooter2">
    <w:name w:val="Header or footer (2)_"/>
    <w:basedOn w:val="DefaultParagraphFont"/>
    <w:link w:val="Headerorfooter20"/>
    <w:rsid w:val="008128DA"/>
    <w:rPr>
      <w:rFonts w:ascii="Times New Roman" w:eastAsia="Times New Roman" w:hAnsi="Times New Roman" w:cs="Times New Roman"/>
      <w:sz w:val="20"/>
      <w:szCs w:val="20"/>
    </w:rPr>
  </w:style>
  <w:style w:type="character" w:customStyle="1" w:styleId="Heading30">
    <w:name w:val="Heading #3_"/>
    <w:basedOn w:val="DefaultParagraphFont"/>
    <w:link w:val="Heading31"/>
    <w:rsid w:val="008128DA"/>
    <w:rPr>
      <w:rFonts w:ascii="Arial" w:eastAsia="Arial" w:hAnsi="Arial" w:cs="Arial"/>
      <w:b/>
      <w:bCs/>
      <w:i/>
      <w:iCs/>
      <w:sz w:val="20"/>
      <w:szCs w:val="20"/>
    </w:rPr>
  </w:style>
  <w:style w:type="paragraph" w:customStyle="1" w:styleId="Headerorfooter20">
    <w:name w:val="Header or footer (2)"/>
    <w:basedOn w:val="Normal"/>
    <w:link w:val="Headerorfooter2"/>
    <w:rsid w:val="008128DA"/>
    <w:pPr>
      <w:widowControl w:val="0"/>
      <w:spacing w:before="0" w:after="0"/>
      <w:ind w:left="0" w:right="0"/>
    </w:pPr>
    <w:rPr>
      <w:rFonts w:ascii="Times New Roman" w:eastAsia="Times New Roman" w:hAnsi="Times New Roman"/>
      <w:sz w:val="20"/>
    </w:rPr>
  </w:style>
  <w:style w:type="paragraph" w:customStyle="1" w:styleId="Heading31">
    <w:name w:val="Heading #3"/>
    <w:basedOn w:val="Normal"/>
    <w:link w:val="Heading30"/>
    <w:rsid w:val="008128DA"/>
    <w:pPr>
      <w:widowControl w:val="0"/>
      <w:spacing w:before="0"/>
      <w:ind w:left="0" w:right="0"/>
      <w:outlineLvl w:val="2"/>
    </w:pPr>
    <w:rPr>
      <w:rFonts w:ascii="Arial" w:eastAsia="Arial" w:hAnsi="Arial" w:cs="Arial"/>
      <w:b/>
      <w:bCs/>
      <w:i/>
      <w:iCs/>
      <w:sz w:val="20"/>
    </w:rPr>
  </w:style>
  <w:style w:type="paragraph" w:styleId="CommentSubject">
    <w:name w:val="annotation subject"/>
    <w:basedOn w:val="CommentText"/>
    <w:next w:val="CommentText"/>
    <w:link w:val="CommentSubjectChar"/>
    <w:uiPriority w:val="99"/>
    <w:semiHidden/>
    <w:unhideWhenUsed/>
    <w:rsid w:val="00F84F99"/>
    <w:pPr>
      <w:spacing w:before="120" w:after="120"/>
      <w:ind w:left="720" w:right="720"/>
    </w:pPr>
    <w:rPr>
      <w:rFonts w:ascii="Helvetica" w:eastAsia="MS Mincho" w:hAnsi="Helvetica"/>
      <w:b/>
      <w:bCs/>
      <w:lang w:eastAsia="en-US"/>
    </w:rPr>
  </w:style>
  <w:style w:type="character" w:customStyle="1" w:styleId="CommentSubjectChar">
    <w:name w:val="Comment Subject Char"/>
    <w:basedOn w:val="CommentTextChar"/>
    <w:link w:val="CommentSubject"/>
    <w:uiPriority w:val="99"/>
    <w:semiHidden/>
    <w:rsid w:val="00F84F99"/>
    <w:rPr>
      <w:rFonts w:ascii="Helvetica" w:eastAsia="MS Mincho" w:hAnsi="Helvetica" w:cs="Times New Roman"/>
      <w:b/>
      <w:bCs/>
      <w:sz w:val="20"/>
      <w:szCs w:val="20"/>
      <w:lang w:eastAsia="it-IT"/>
    </w:rPr>
  </w:style>
  <w:style w:type="paragraph" w:customStyle="1" w:styleId="P2">
    <w:name w:val="P2"/>
    <w:basedOn w:val="Normal"/>
    <w:rsid w:val="002807C9"/>
    <w:pPr>
      <w:spacing w:before="0" w:after="0"/>
      <w:ind w:left="567" w:right="0"/>
      <w:jc w:val="both"/>
    </w:pPr>
    <w:rPr>
      <w:rFonts w:ascii="Arial" w:eastAsia="Times New Roman" w:hAnsi="Arial"/>
      <w:snapToGrid w:val="0"/>
      <w:sz w:val="20"/>
      <w:lang w:eastAsia="it-IT"/>
    </w:rPr>
  </w:style>
  <w:style w:type="character" w:customStyle="1" w:styleId="Heading50">
    <w:name w:val="Heading #5_"/>
    <w:basedOn w:val="DefaultParagraphFont"/>
    <w:link w:val="Heading51"/>
    <w:rsid w:val="002807C9"/>
    <w:rPr>
      <w:rFonts w:ascii="Times New Roman" w:eastAsia="Times New Roman" w:hAnsi="Times New Roman" w:cs="Times New Roman"/>
      <w:b/>
      <w:bCs/>
      <w:i/>
      <w:iCs/>
    </w:rPr>
  </w:style>
  <w:style w:type="paragraph" w:customStyle="1" w:styleId="Heading51">
    <w:name w:val="Heading #5"/>
    <w:basedOn w:val="Normal"/>
    <w:link w:val="Heading50"/>
    <w:rsid w:val="002807C9"/>
    <w:pPr>
      <w:widowControl w:val="0"/>
      <w:spacing w:before="0" w:after="80"/>
      <w:ind w:left="0" w:right="0"/>
      <w:outlineLvl w:val="4"/>
    </w:pPr>
    <w:rPr>
      <w:rFonts w:ascii="Times New Roman" w:eastAsia="Times New Roman" w:hAnsi="Times New Roman"/>
      <w:b/>
      <w:bCs/>
      <w:i/>
      <w:iCs/>
      <w:szCs w:val="22"/>
    </w:rPr>
  </w:style>
  <w:style w:type="character" w:customStyle="1" w:styleId="Heading20">
    <w:name w:val="Heading #2_"/>
    <w:basedOn w:val="DefaultParagraphFont"/>
    <w:link w:val="Heading21"/>
    <w:rsid w:val="00F07E8A"/>
    <w:rPr>
      <w:rFonts w:ascii="Arial" w:eastAsia="Arial" w:hAnsi="Arial" w:cs="Arial"/>
      <w:b/>
      <w:bCs/>
    </w:rPr>
  </w:style>
  <w:style w:type="paragraph" w:customStyle="1" w:styleId="Heading21">
    <w:name w:val="Heading #2"/>
    <w:basedOn w:val="Normal"/>
    <w:link w:val="Heading20"/>
    <w:rsid w:val="00F07E8A"/>
    <w:pPr>
      <w:widowControl w:val="0"/>
      <w:spacing w:before="0" w:line="286" w:lineRule="auto"/>
      <w:ind w:left="0" w:right="0"/>
      <w:outlineLvl w:val="1"/>
    </w:pPr>
    <w:rPr>
      <w:rFonts w:ascii="Arial" w:eastAsia="Arial" w:hAnsi="Arial" w:cs="Arial"/>
      <w:b/>
      <w:bCs/>
      <w:szCs w:val="22"/>
    </w:rPr>
  </w:style>
  <w:style w:type="character" w:customStyle="1" w:styleId="Picturecaption">
    <w:name w:val="Picture caption_"/>
    <w:basedOn w:val="DefaultParagraphFont"/>
    <w:link w:val="Picturecaption0"/>
    <w:rsid w:val="00F07E8A"/>
    <w:rPr>
      <w:rFonts w:ascii="Arial" w:eastAsia="Arial" w:hAnsi="Arial" w:cs="Arial"/>
    </w:rPr>
  </w:style>
  <w:style w:type="paragraph" w:customStyle="1" w:styleId="Picturecaption0">
    <w:name w:val="Picture caption"/>
    <w:basedOn w:val="Normal"/>
    <w:link w:val="Picturecaption"/>
    <w:rsid w:val="00F07E8A"/>
    <w:pPr>
      <w:widowControl w:val="0"/>
      <w:spacing w:before="0" w:after="0"/>
      <w:ind w:left="0" w:right="0"/>
    </w:pPr>
    <w:rPr>
      <w:rFonts w:ascii="Arial" w:eastAsia="Arial" w:hAnsi="Arial" w:cs="Arial"/>
      <w:szCs w:val="22"/>
    </w:rPr>
  </w:style>
  <w:style w:type="character" w:customStyle="1" w:styleId="Tablecaption">
    <w:name w:val="Table caption_"/>
    <w:basedOn w:val="DefaultParagraphFont"/>
    <w:link w:val="Tablecaption0"/>
    <w:rsid w:val="00F07E8A"/>
    <w:rPr>
      <w:rFonts w:ascii="Arial" w:eastAsia="Arial" w:hAnsi="Arial" w:cs="Arial"/>
      <w:i/>
      <w:iCs/>
    </w:rPr>
  </w:style>
  <w:style w:type="paragraph" w:customStyle="1" w:styleId="Tablecaption0">
    <w:name w:val="Table caption"/>
    <w:basedOn w:val="Normal"/>
    <w:link w:val="Tablecaption"/>
    <w:rsid w:val="00F07E8A"/>
    <w:pPr>
      <w:widowControl w:val="0"/>
      <w:spacing w:before="0" w:after="0" w:line="286" w:lineRule="auto"/>
      <w:ind w:left="0" w:right="0"/>
      <w:jc w:val="right"/>
    </w:pPr>
    <w:rPr>
      <w:rFonts w:ascii="Arial" w:eastAsia="Arial" w:hAnsi="Arial" w:cs="Arial"/>
      <w:i/>
      <w:iCs/>
      <w:szCs w:val="22"/>
    </w:rPr>
  </w:style>
  <w:style w:type="character" w:customStyle="1" w:styleId="Bodytext4">
    <w:name w:val="Body text (4)_"/>
    <w:basedOn w:val="DefaultParagraphFont"/>
    <w:link w:val="Bodytext40"/>
    <w:rsid w:val="00F2411F"/>
    <w:rPr>
      <w:rFonts w:ascii="Arial" w:eastAsia="Arial" w:hAnsi="Arial" w:cs="Arial"/>
      <w:sz w:val="12"/>
      <w:szCs w:val="12"/>
    </w:rPr>
  </w:style>
  <w:style w:type="paragraph" w:customStyle="1" w:styleId="Bodytext40">
    <w:name w:val="Body text (4)"/>
    <w:basedOn w:val="Normal"/>
    <w:link w:val="Bodytext4"/>
    <w:rsid w:val="00F2411F"/>
    <w:pPr>
      <w:widowControl w:val="0"/>
      <w:spacing w:before="0" w:after="0"/>
      <w:ind w:left="0" w:right="0"/>
    </w:pPr>
    <w:rPr>
      <w:rFonts w:ascii="Arial" w:eastAsia="Arial" w:hAnsi="Arial" w:cs="Arial"/>
      <w:sz w:val="12"/>
      <w:szCs w:val="12"/>
    </w:rPr>
  </w:style>
  <w:style w:type="character" w:customStyle="1" w:styleId="Bodytext0">
    <w:name w:val="Body text_"/>
    <w:link w:val="Bodytext1"/>
    <w:rsid w:val="00F2411F"/>
    <w:rPr>
      <w:rFonts w:ascii="Segoe UI" w:hAnsi="Segoe UI" w:cs="Segoe UI"/>
      <w:sz w:val="20"/>
      <w:szCs w:val="20"/>
      <w:shd w:val="clear" w:color="auto" w:fill="FFFFFF"/>
    </w:rPr>
  </w:style>
  <w:style w:type="paragraph" w:customStyle="1" w:styleId="Bodytext1">
    <w:name w:val="Body text1"/>
    <w:basedOn w:val="Normal"/>
    <w:link w:val="Bodytext0"/>
    <w:rsid w:val="00F2411F"/>
    <w:pPr>
      <w:widowControl w:val="0"/>
      <w:shd w:val="clear" w:color="auto" w:fill="FFFFFF"/>
      <w:spacing w:before="240" w:after="240" w:line="216" w:lineRule="exact"/>
      <w:ind w:left="0" w:right="0" w:hanging="300"/>
      <w:jc w:val="both"/>
    </w:pPr>
    <w:rPr>
      <w:rFonts w:ascii="Segoe UI" w:eastAsiaTheme="minorHAnsi" w:hAnsi="Segoe UI" w:cs="Segoe UI"/>
      <w:sz w:val="20"/>
    </w:rPr>
  </w:style>
  <w:style w:type="character" w:customStyle="1" w:styleId="Bodytext5">
    <w:name w:val="Body text (5)_"/>
    <w:link w:val="Bodytext51"/>
    <w:rsid w:val="00F2411F"/>
    <w:rPr>
      <w:rFonts w:ascii="Segoe UI" w:hAnsi="Segoe UI" w:cs="Segoe UI"/>
      <w:spacing w:val="-10"/>
      <w:sz w:val="19"/>
      <w:szCs w:val="19"/>
      <w:shd w:val="clear" w:color="auto" w:fill="FFFFFF"/>
    </w:rPr>
  </w:style>
  <w:style w:type="character" w:customStyle="1" w:styleId="BodytextItalic">
    <w:name w:val="Body text + Italic"/>
    <w:rsid w:val="00F2411F"/>
    <w:rPr>
      <w:rFonts w:ascii="Segoe UI" w:hAnsi="Segoe UI" w:cs="Segoe UI"/>
      <w:i/>
      <w:iCs/>
      <w:sz w:val="20"/>
      <w:szCs w:val="20"/>
      <w:u w:val="none"/>
    </w:rPr>
  </w:style>
  <w:style w:type="character" w:customStyle="1" w:styleId="Bodytext510pt">
    <w:name w:val="Body text (5) + 10 pt"/>
    <w:aliases w:val="Italic,Spacing 0 pt"/>
    <w:rsid w:val="00F2411F"/>
    <w:rPr>
      <w:rFonts w:ascii="Segoe UI" w:hAnsi="Segoe UI" w:cs="Segoe UI"/>
      <w:i/>
      <w:iCs/>
      <w:spacing w:val="0"/>
      <w:sz w:val="20"/>
      <w:szCs w:val="20"/>
      <w:u w:val="none"/>
    </w:rPr>
  </w:style>
  <w:style w:type="character" w:customStyle="1" w:styleId="Bodytext510pt1">
    <w:name w:val="Body text (5) + 10 pt1"/>
    <w:aliases w:val="Spacing 0 pt8"/>
    <w:rsid w:val="00F2411F"/>
    <w:rPr>
      <w:rFonts w:ascii="Segoe UI" w:hAnsi="Segoe UI" w:cs="Segoe UI"/>
      <w:spacing w:val="0"/>
      <w:sz w:val="20"/>
      <w:szCs w:val="20"/>
      <w:u w:val="none"/>
    </w:rPr>
  </w:style>
  <w:style w:type="paragraph" w:customStyle="1" w:styleId="Bodytext51">
    <w:name w:val="Body text (5)1"/>
    <w:basedOn w:val="Normal"/>
    <w:link w:val="Bodytext5"/>
    <w:rsid w:val="00F2411F"/>
    <w:pPr>
      <w:widowControl w:val="0"/>
      <w:shd w:val="clear" w:color="auto" w:fill="FFFFFF"/>
      <w:spacing w:before="0" w:after="0" w:line="240" w:lineRule="atLeast"/>
      <w:ind w:left="0" w:right="0" w:hanging="320"/>
    </w:pPr>
    <w:rPr>
      <w:rFonts w:ascii="Segoe UI" w:eastAsiaTheme="minorHAnsi" w:hAnsi="Segoe UI" w:cs="Segoe UI"/>
      <w:spacing w:val="-10"/>
      <w:sz w:val="19"/>
      <w:szCs w:val="19"/>
    </w:rPr>
  </w:style>
  <w:style w:type="paragraph" w:customStyle="1" w:styleId="-1">
    <w:name w:val="ЗАГ-1"/>
    <w:basedOn w:val="Normal"/>
    <w:next w:val="Normal"/>
    <w:link w:val="-10"/>
    <w:autoRedefine/>
    <w:qFormat/>
    <w:rsid w:val="00DA681F"/>
    <w:pPr>
      <w:numPr>
        <w:numId w:val="7"/>
      </w:numPr>
      <w:spacing w:before="0" w:after="160" w:line="259" w:lineRule="auto"/>
      <w:ind w:right="0"/>
      <w:jc w:val="both"/>
    </w:pPr>
    <w:rPr>
      <w:rFonts w:ascii="Open Sans" w:eastAsiaTheme="minorHAnsi" w:hAnsi="Open Sans" w:cs="Open Sans"/>
      <w:b/>
      <w:sz w:val="32"/>
      <w:szCs w:val="22"/>
      <w:lang w:val="en-US"/>
    </w:rPr>
  </w:style>
  <w:style w:type="character" w:customStyle="1" w:styleId="-10">
    <w:name w:val="ЗАГ-1 Знак"/>
    <w:basedOn w:val="DefaultParagraphFont"/>
    <w:link w:val="-1"/>
    <w:rsid w:val="00DA681F"/>
    <w:rPr>
      <w:rFonts w:ascii="Open Sans" w:hAnsi="Open Sans" w:cs="Open Sans"/>
      <w:b/>
      <w:sz w:val="32"/>
      <w:lang w:val="en-US"/>
    </w:rPr>
  </w:style>
  <w:style w:type="table" w:customStyle="1" w:styleId="TableGrid2">
    <w:name w:val="Table Grid2"/>
    <w:basedOn w:val="TableNormal"/>
    <w:next w:val="TableGrid"/>
    <w:rsid w:val="00C72D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7EC1"/>
    <w:rPr>
      <w:color w:val="954F72" w:themeColor="followedHyperlink"/>
      <w:u w:val="single"/>
    </w:rPr>
  </w:style>
  <w:style w:type="paragraph" w:customStyle="1" w:styleId="ivy40">
    <w:name w:val="ivy4"/>
    <w:basedOn w:val="Heading2"/>
    <w:link w:val="ivy4Char0"/>
    <w:qFormat/>
    <w:rsid w:val="0071704D"/>
    <w:rPr>
      <w:rFonts w:ascii="Calibri" w:hAnsi="Calibri"/>
      <w:i/>
      <w:color w:val="ED9300"/>
      <w:sz w:val="24"/>
      <w:lang w:val="en-US"/>
    </w:rPr>
  </w:style>
  <w:style w:type="character" w:customStyle="1" w:styleId="ivy4Char0">
    <w:name w:val="ivy4 Char"/>
    <w:basedOn w:val="Heading2Char"/>
    <w:link w:val="ivy40"/>
    <w:rsid w:val="0071704D"/>
    <w:rPr>
      <w:rFonts w:ascii="Calibri" w:eastAsiaTheme="majorEastAsia" w:hAnsi="Calibri" w:cstheme="majorBidi"/>
      <w:i/>
      <w:color w:val="ED9300"/>
      <w:sz w:val="24"/>
      <w:szCs w:val="26"/>
      <w:lang w:val="en-US"/>
    </w:rPr>
  </w:style>
  <w:style w:type="character" w:customStyle="1" w:styleId="NoSpacingChar">
    <w:name w:val="No Spacing Char"/>
    <w:basedOn w:val="DefaultParagraphFont"/>
    <w:link w:val="NoSpacing"/>
    <w:uiPriority w:val="1"/>
    <w:rsid w:val="0071704D"/>
    <w:rPr>
      <w:rFonts w:ascii="Helvetica" w:eastAsia="MS Mincho" w:hAnsi="Helvetica" w:cs="Times New Roman"/>
      <w:szCs w:val="20"/>
    </w:rPr>
  </w:style>
  <w:style w:type="paragraph" w:customStyle="1" w:styleId="Ivy-13">
    <w:name w:val="Ivy-1.3"/>
    <w:basedOn w:val="ListParagraph"/>
    <w:link w:val="Ivy-13Char"/>
    <w:autoRedefine/>
    <w:qFormat/>
    <w:rsid w:val="00716D26"/>
    <w:pPr>
      <w:widowControl w:val="0"/>
      <w:numPr>
        <w:numId w:val="16"/>
      </w:numPr>
      <w:tabs>
        <w:tab w:val="left" w:pos="2632"/>
      </w:tabs>
      <w:autoSpaceDE w:val="0"/>
      <w:autoSpaceDN w:val="0"/>
      <w:spacing w:before="0" w:after="0"/>
      <w:ind w:right="0"/>
      <w:jc w:val="both"/>
    </w:pPr>
    <w:rPr>
      <w:rFonts w:ascii="Calibri" w:hAnsi="Calibri"/>
    </w:rPr>
  </w:style>
  <w:style w:type="character" w:customStyle="1" w:styleId="Ivy-13Char">
    <w:name w:val="Ivy-1.3 Char"/>
    <w:basedOn w:val="ListParagraphChar"/>
    <w:link w:val="Ivy-13"/>
    <w:rsid w:val="00716D26"/>
    <w:rPr>
      <w:rFonts w:ascii="Calibri" w:eastAsia="MS Mincho" w:hAnsi="Calibri" w:cs="Times New Roman"/>
      <w:szCs w:val="20"/>
    </w:rPr>
  </w:style>
  <w:style w:type="paragraph" w:customStyle="1" w:styleId="ivy60">
    <w:name w:val="ivy 6"/>
    <w:basedOn w:val="ivy5"/>
    <w:link w:val="ivy6Char"/>
    <w:qFormat/>
    <w:rsid w:val="006E78A2"/>
    <w:pPr>
      <w:numPr>
        <w:numId w:val="0"/>
      </w:numPr>
      <w:ind w:left="720"/>
    </w:pPr>
  </w:style>
  <w:style w:type="character" w:customStyle="1" w:styleId="ivy6Char">
    <w:name w:val="ivy 6 Char"/>
    <w:basedOn w:val="ivy5Char"/>
    <w:link w:val="ivy60"/>
    <w:rsid w:val="006E78A2"/>
    <w:rPr>
      <w:rFonts w:ascii="Calibri" w:eastAsia="MS Mincho" w:hAnsi="Calibri" w:cs="Calibri"/>
      <w:b w:val="0"/>
      <w:bCs w:val="0"/>
      <w:sz w:val="20"/>
      <w:szCs w:val="21"/>
    </w:rPr>
  </w:style>
  <w:style w:type="paragraph" w:customStyle="1" w:styleId="Ivy-32">
    <w:name w:val="Ivy-3.2"/>
    <w:basedOn w:val="Ivy3"/>
    <w:link w:val="Ivy-32Char"/>
    <w:autoRedefine/>
    <w:qFormat/>
    <w:rsid w:val="00905BC6"/>
    <w:pPr>
      <w:numPr>
        <w:numId w:val="14"/>
      </w:numPr>
      <w:shd w:val="clear" w:color="auto" w:fill="FFFFFF" w:themeFill="background1"/>
      <w:ind w:left="1775" w:hanging="357"/>
      <w:contextualSpacing/>
    </w:pPr>
    <w:rPr>
      <w:color w:val="202124"/>
      <w:szCs w:val="22"/>
      <w:shd w:val="clear" w:color="auto" w:fill="FFFFFF"/>
    </w:rPr>
  </w:style>
  <w:style w:type="character" w:customStyle="1" w:styleId="Ivy-32Char">
    <w:name w:val="Ivy-3.2 Char"/>
    <w:basedOn w:val="Ivy3Char"/>
    <w:link w:val="Ivy-32"/>
    <w:rsid w:val="00905BC6"/>
    <w:rPr>
      <w:rFonts w:ascii="Calibri" w:eastAsia="MS Mincho" w:hAnsi="Calibri" w:cs="Calibri"/>
      <w:color w:val="202124"/>
      <w:szCs w:val="21"/>
      <w:shd w:val="clear" w:color="auto" w:fill="FFFFFF" w:themeFill="background1"/>
    </w:rPr>
  </w:style>
  <w:style w:type="paragraph" w:customStyle="1" w:styleId="Ivy-12">
    <w:name w:val="Ivy-1.2"/>
    <w:basedOn w:val="Normal"/>
    <w:link w:val="Ivy-12Char"/>
    <w:qFormat/>
    <w:rsid w:val="00716D26"/>
    <w:pPr>
      <w:numPr>
        <w:numId w:val="15"/>
      </w:numPr>
      <w:spacing w:before="0"/>
      <w:ind w:left="357" w:right="0" w:hanging="357"/>
      <w:contextualSpacing/>
      <w:jc w:val="both"/>
    </w:pPr>
    <w:rPr>
      <w:rFonts w:ascii="Calibri" w:hAnsi="Calibri"/>
      <w:lang w:val="en-US"/>
    </w:rPr>
  </w:style>
  <w:style w:type="character" w:customStyle="1" w:styleId="Ivy-12Char">
    <w:name w:val="Ivy-1.2 Char"/>
    <w:basedOn w:val="Heading3Char"/>
    <w:link w:val="Ivy-12"/>
    <w:rsid w:val="00377CFE"/>
    <w:rPr>
      <w:rFonts w:ascii="Calibri" w:eastAsia="MS Mincho" w:hAnsi="Calibri" w:cs="Times New Roman"/>
      <w:color w:val="1F3763" w:themeColor="accent1" w:themeShade="7F"/>
      <w:sz w:val="24"/>
      <w:szCs w:val="20"/>
      <w:lang w:val="en-US"/>
    </w:rPr>
  </w:style>
  <w:style w:type="paragraph" w:styleId="BodyTextIndent2">
    <w:name w:val="Body Text Indent 2"/>
    <w:basedOn w:val="Normal"/>
    <w:link w:val="BodyTextIndent2Char"/>
    <w:uiPriority w:val="99"/>
    <w:semiHidden/>
    <w:unhideWhenUsed/>
    <w:rsid w:val="00382CA7"/>
    <w:pPr>
      <w:spacing w:line="480" w:lineRule="auto"/>
      <w:ind w:left="283"/>
    </w:pPr>
  </w:style>
  <w:style w:type="character" w:customStyle="1" w:styleId="BodyTextIndent2Char">
    <w:name w:val="Body Text Indent 2 Char"/>
    <w:basedOn w:val="DefaultParagraphFont"/>
    <w:link w:val="BodyTextIndent2"/>
    <w:uiPriority w:val="99"/>
    <w:semiHidden/>
    <w:rsid w:val="00382CA7"/>
    <w:rPr>
      <w:rFonts w:ascii="Helvetica" w:eastAsia="MS Mincho" w:hAnsi="Helvetica" w:cs="Times New Roman"/>
      <w:szCs w:val="20"/>
    </w:rPr>
  </w:style>
  <w:style w:type="paragraph" w:styleId="TOC4">
    <w:name w:val="toc 4"/>
    <w:basedOn w:val="Normal"/>
    <w:next w:val="Normal"/>
    <w:autoRedefine/>
    <w:uiPriority w:val="39"/>
    <w:unhideWhenUsed/>
    <w:rsid w:val="002C4AB4"/>
    <w:pPr>
      <w:spacing w:before="0" w:after="100" w:line="259" w:lineRule="auto"/>
      <w:ind w:left="660" w:right="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2C4AB4"/>
    <w:pPr>
      <w:spacing w:before="0" w:after="100" w:line="259" w:lineRule="auto"/>
      <w:ind w:left="880" w:right="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2C4AB4"/>
    <w:pPr>
      <w:spacing w:before="0" w:after="100" w:line="259" w:lineRule="auto"/>
      <w:ind w:left="1100" w:right="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2C4AB4"/>
    <w:pPr>
      <w:spacing w:before="0" w:after="100" w:line="259" w:lineRule="auto"/>
      <w:ind w:left="1320" w:right="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2C4AB4"/>
    <w:pPr>
      <w:spacing w:before="0" w:after="100" w:line="259" w:lineRule="auto"/>
      <w:ind w:left="1540" w:right="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2C4AB4"/>
    <w:pPr>
      <w:spacing w:before="0" w:after="100" w:line="259" w:lineRule="auto"/>
      <w:ind w:left="1760" w:right="0"/>
    </w:pPr>
    <w:rPr>
      <w:rFonts w:asciiTheme="minorHAnsi" w:eastAsiaTheme="minorEastAsia" w:hAnsiTheme="minorHAnsi" w:cstheme="minorBidi"/>
      <w:szCs w:val="22"/>
      <w:lang w:eastAsia="en-GB"/>
    </w:rPr>
  </w:style>
  <w:style w:type="paragraph" w:customStyle="1" w:styleId="ivy9">
    <w:name w:val="ivy9"/>
    <w:basedOn w:val="Heading3"/>
    <w:link w:val="ivy9Char"/>
    <w:qFormat/>
    <w:rsid w:val="001654B3"/>
    <w:pPr>
      <w:ind w:left="1440" w:hanging="720"/>
      <w:jc w:val="both"/>
    </w:pPr>
    <w:rPr>
      <w:rFonts w:ascii="Calibri" w:hAnsi="Calibri"/>
      <w:lang w:val="en-US"/>
    </w:rPr>
  </w:style>
  <w:style w:type="character" w:customStyle="1" w:styleId="ivy9Char">
    <w:name w:val="ivy9 Char"/>
    <w:basedOn w:val="Heading3Char"/>
    <w:link w:val="ivy9"/>
    <w:rsid w:val="001654B3"/>
    <w:rPr>
      <w:rFonts w:ascii="Calibri" w:eastAsiaTheme="majorEastAsia" w:hAnsi="Calibri" w:cstheme="majorBidi"/>
      <w:color w:val="1F3763" w:themeColor="accent1" w:themeShade="7F"/>
      <w:sz w:val="24"/>
      <w:szCs w:val="24"/>
      <w:lang w:val="en-US"/>
    </w:rPr>
  </w:style>
  <w:style w:type="paragraph" w:customStyle="1" w:styleId="ivy8">
    <w:name w:val="ivy8"/>
    <w:basedOn w:val="Ivy3"/>
    <w:link w:val="ivy8Char"/>
    <w:qFormat/>
    <w:rsid w:val="004548D4"/>
    <w:pPr>
      <w:numPr>
        <w:numId w:val="0"/>
      </w:numPr>
      <w:ind w:left="1800" w:hanging="360"/>
    </w:pPr>
  </w:style>
  <w:style w:type="character" w:customStyle="1" w:styleId="ivy8Char">
    <w:name w:val="ivy8 Char"/>
    <w:basedOn w:val="Ivy3Char"/>
    <w:link w:val="ivy8"/>
    <w:rsid w:val="004548D4"/>
    <w:rPr>
      <w:rFonts w:ascii="Calibri" w:eastAsia="MS Mincho" w:hAnsi="Calibri" w:cs="Calibri"/>
      <w:szCs w:val="21"/>
    </w:rPr>
  </w:style>
  <w:style w:type="paragraph" w:customStyle="1" w:styleId="IVY90">
    <w:name w:val="IVY9"/>
    <w:basedOn w:val="ListParagraph"/>
    <w:link w:val="IVY9Char0"/>
    <w:qFormat/>
    <w:rsid w:val="004548D4"/>
    <w:pPr>
      <w:widowControl w:val="0"/>
      <w:tabs>
        <w:tab w:val="left" w:pos="2632"/>
      </w:tabs>
      <w:autoSpaceDE w:val="0"/>
      <w:autoSpaceDN w:val="0"/>
      <w:spacing w:before="0" w:after="0"/>
      <w:ind w:left="1775" w:right="0" w:hanging="357"/>
      <w:contextualSpacing w:val="0"/>
      <w:jc w:val="both"/>
    </w:pPr>
    <w:rPr>
      <w:rFonts w:ascii="Calibri" w:hAnsi="Calibri"/>
      <w:sz w:val="21"/>
    </w:rPr>
  </w:style>
  <w:style w:type="character" w:customStyle="1" w:styleId="IVY9Char0">
    <w:name w:val="IVY9 Char"/>
    <w:basedOn w:val="ListParagraphChar"/>
    <w:link w:val="IVY90"/>
    <w:rsid w:val="004548D4"/>
    <w:rPr>
      <w:rFonts w:ascii="Calibri" w:eastAsia="MS Mincho" w:hAnsi="Calibri" w:cs="Times New Roman"/>
      <w:sz w:val="21"/>
      <w:szCs w:val="20"/>
    </w:rPr>
  </w:style>
  <w:style w:type="character" w:customStyle="1" w:styleId="hgkelc">
    <w:name w:val="hgkelc"/>
    <w:basedOn w:val="DefaultParagraphFont"/>
    <w:rsid w:val="005703B9"/>
  </w:style>
  <w:style w:type="paragraph" w:customStyle="1" w:styleId="ivy6">
    <w:name w:val="ivy6"/>
    <w:basedOn w:val="Heading2"/>
    <w:qFormat/>
    <w:rsid w:val="00874FFF"/>
    <w:pPr>
      <w:numPr>
        <w:ilvl w:val="0"/>
        <w:numId w:val="23"/>
      </w:numPr>
      <w:ind w:left="360" w:right="0"/>
      <w:jc w:val="both"/>
    </w:pPr>
    <w:rPr>
      <w:rFonts w:ascii="Calibri" w:hAnsi="Calibri" w:cs="Calibri"/>
      <w:b/>
      <w:i/>
      <w:sz w:val="21"/>
      <w:szCs w:val="21"/>
    </w:rPr>
  </w:style>
  <w:style w:type="paragraph" w:customStyle="1" w:styleId="trt0xe">
    <w:name w:val="trt0xe"/>
    <w:basedOn w:val="Normal"/>
    <w:rsid w:val="0096779B"/>
    <w:pPr>
      <w:spacing w:before="100" w:beforeAutospacing="1" w:after="100" w:afterAutospacing="1"/>
      <w:ind w:left="0" w:right="0"/>
    </w:pPr>
    <w:rPr>
      <w:rFonts w:ascii="Times New Roman" w:eastAsia="Times New Roman" w:hAnsi="Times New Roman"/>
      <w:sz w:val="24"/>
      <w:szCs w:val="24"/>
      <w:lang w:eastAsia="en-GB"/>
    </w:rPr>
  </w:style>
  <w:style w:type="paragraph" w:customStyle="1" w:styleId="duty-item">
    <w:name w:val="duty-item"/>
    <w:basedOn w:val="Normal"/>
    <w:rsid w:val="00702FF7"/>
    <w:pPr>
      <w:spacing w:before="100" w:beforeAutospacing="1" w:after="100" w:afterAutospacing="1"/>
      <w:ind w:left="0" w:right="0"/>
    </w:pPr>
    <w:rPr>
      <w:rFonts w:ascii="Times New Roman" w:eastAsia="Times New Roman" w:hAnsi="Times New Roman"/>
      <w:sz w:val="24"/>
      <w:szCs w:val="24"/>
      <w:lang w:eastAsia="en-GB"/>
    </w:rPr>
  </w:style>
  <w:style w:type="table" w:styleId="TableGridLight">
    <w:name w:val="Grid Table Light"/>
    <w:basedOn w:val="TableNormal"/>
    <w:uiPriority w:val="40"/>
    <w:rsid w:val="005A76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709">
      <w:bodyDiv w:val="1"/>
      <w:marLeft w:val="0"/>
      <w:marRight w:val="0"/>
      <w:marTop w:val="0"/>
      <w:marBottom w:val="0"/>
      <w:divBdr>
        <w:top w:val="none" w:sz="0" w:space="0" w:color="auto"/>
        <w:left w:val="none" w:sz="0" w:space="0" w:color="auto"/>
        <w:bottom w:val="none" w:sz="0" w:space="0" w:color="auto"/>
        <w:right w:val="none" w:sz="0" w:space="0" w:color="auto"/>
      </w:divBdr>
    </w:div>
    <w:div w:id="76749390">
      <w:bodyDiv w:val="1"/>
      <w:marLeft w:val="0"/>
      <w:marRight w:val="0"/>
      <w:marTop w:val="0"/>
      <w:marBottom w:val="0"/>
      <w:divBdr>
        <w:top w:val="none" w:sz="0" w:space="0" w:color="auto"/>
        <w:left w:val="none" w:sz="0" w:space="0" w:color="auto"/>
        <w:bottom w:val="none" w:sz="0" w:space="0" w:color="auto"/>
        <w:right w:val="none" w:sz="0" w:space="0" w:color="auto"/>
      </w:divBdr>
    </w:div>
    <w:div w:id="85542810">
      <w:bodyDiv w:val="1"/>
      <w:marLeft w:val="0"/>
      <w:marRight w:val="0"/>
      <w:marTop w:val="0"/>
      <w:marBottom w:val="0"/>
      <w:divBdr>
        <w:top w:val="none" w:sz="0" w:space="0" w:color="auto"/>
        <w:left w:val="none" w:sz="0" w:space="0" w:color="auto"/>
        <w:bottom w:val="none" w:sz="0" w:space="0" w:color="auto"/>
        <w:right w:val="none" w:sz="0" w:space="0" w:color="auto"/>
      </w:divBdr>
    </w:div>
    <w:div w:id="91829205">
      <w:bodyDiv w:val="1"/>
      <w:marLeft w:val="0"/>
      <w:marRight w:val="0"/>
      <w:marTop w:val="0"/>
      <w:marBottom w:val="0"/>
      <w:divBdr>
        <w:top w:val="none" w:sz="0" w:space="0" w:color="auto"/>
        <w:left w:val="none" w:sz="0" w:space="0" w:color="auto"/>
        <w:bottom w:val="none" w:sz="0" w:space="0" w:color="auto"/>
        <w:right w:val="none" w:sz="0" w:space="0" w:color="auto"/>
      </w:divBdr>
      <w:divsChild>
        <w:div w:id="1714960937">
          <w:marLeft w:val="0"/>
          <w:marRight w:val="0"/>
          <w:marTop w:val="0"/>
          <w:marBottom w:val="0"/>
          <w:divBdr>
            <w:top w:val="none" w:sz="0" w:space="0" w:color="auto"/>
            <w:left w:val="none" w:sz="0" w:space="0" w:color="auto"/>
            <w:bottom w:val="none" w:sz="0" w:space="0" w:color="auto"/>
            <w:right w:val="none" w:sz="0" w:space="0" w:color="auto"/>
          </w:divBdr>
          <w:divsChild>
            <w:div w:id="287778815">
              <w:marLeft w:val="0"/>
              <w:marRight w:val="0"/>
              <w:marTop w:val="180"/>
              <w:marBottom w:val="180"/>
              <w:divBdr>
                <w:top w:val="none" w:sz="0" w:space="0" w:color="auto"/>
                <w:left w:val="none" w:sz="0" w:space="0" w:color="auto"/>
                <w:bottom w:val="none" w:sz="0" w:space="0" w:color="auto"/>
                <w:right w:val="none" w:sz="0" w:space="0" w:color="auto"/>
              </w:divBdr>
            </w:div>
          </w:divsChild>
        </w:div>
        <w:div w:id="1259825586">
          <w:marLeft w:val="0"/>
          <w:marRight w:val="0"/>
          <w:marTop w:val="0"/>
          <w:marBottom w:val="0"/>
          <w:divBdr>
            <w:top w:val="none" w:sz="0" w:space="0" w:color="auto"/>
            <w:left w:val="none" w:sz="0" w:space="0" w:color="auto"/>
            <w:bottom w:val="none" w:sz="0" w:space="0" w:color="auto"/>
            <w:right w:val="none" w:sz="0" w:space="0" w:color="auto"/>
          </w:divBdr>
          <w:divsChild>
            <w:div w:id="78869104">
              <w:marLeft w:val="0"/>
              <w:marRight w:val="0"/>
              <w:marTop w:val="0"/>
              <w:marBottom w:val="0"/>
              <w:divBdr>
                <w:top w:val="none" w:sz="0" w:space="0" w:color="auto"/>
                <w:left w:val="none" w:sz="0" w:space="0" w:color="auto"/>
                <w:bottom w:val="none" w:sz="0" w:space="0" w:color="auto"/>
                <w:right w:val="none" w:sz="0" w:space="0" w:color="auto"/>
              </w:divBdr>
              <w:divsChild>
                <w:div w:id="1502508694">
                  <w:marLeft w:val="0"/>
                  <w:marRight w:val="0"/>
                  <w:marTop w:val="0"/>
                  <w:marBottom w:val="0"/>
                  <w:divBdr>
                    <w:top w:val="none" w:sz="0" w:space="0" w:color="auto"/>
                    <w:left w:val="none" w:sz="0" w:space="0" w:color="auto"/>
                    <w:bottom w:val="none" w:sz="0" w:space="0" w:color="auto"/>
                    <w:right w:val="none" w:sz="0" w:space="0" w:color="auto"/>
                  </w:divBdr>
                  <w:divsChild>
                    <w:div w:id="201096156">
                      <w:marLeft w:val="0"/>
                      <w:marRight w:val="0"/>
                      <w:marTop w:val="0"/>
                      <w:marBottom w:val="0"/>
                      <w:divBdr>
                        <w:top w:val="none" w:sz="0" w:space="0" w:color="auto"/>
                        <w:left w:val="none" w:sz="0" w:space="0" w:color="auto"/>
                        <w:bottom w:val="none" w:sz="0" w:space="0" w:color="auto"/>
                        <w:right w:val="none" w:sz="0" w:space="0" w:color="auto"/>
                      </w:divBdr>
                      <w:divsChild>
                        <w:div w:id="2027443376">
                          <w:marLeft w:val="0"/>
                          <w:marRight w:val="0"/>
                          <w:marTop w:val="0"/>
                          <w:marBottom w:val="0"/>
                          <w:divBdr>
                            <w:top w:val="none" w:sz="0" w:space="0" w:color="auto"/>
                            <w:left w:val="none" w:sz="0" w:space="0" w:color="auto"/>
                            <w:bottom w:val="none" w:sz="0" w:space="0" w:color="auto"/>
                            <w:right w:val="none" w:sz="0" w:space="0" w:color="auto"/>
                          </w:divBdr>
                          <w:divsChild>
                            <w:div w:id="14705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66802">
      <w:bodyDiv w:val="1"/>
      <w:marLeft w:val="0"/>
      <w:marRight w:val="0"/>
      <w:marTop w:val="0"/>
      <w:marBottom w:val="0"/>
      <w:divBdr>
        <w:top w:val="none" w:sz="0" w:space="0" w:color="auto"/>
        <w:left w:val="none" w:sz="0" w:space="0" w:color="auto"/>
        <w:bottom w:val="none" w:sz="0" w:space="0" w:color="auto"/>
        <w:right w:val="none" w:sz="0" w:space="0" w:color="auto"/>
      </w:divBdr>
    </w:div>
    <w:div w:id="254486268">
      <w:bodyDiv w:val="1"/>
      <w:marLeft w:val="0"/>
      <w:marRight w:val="0"/>
      <w:marTop w:val="0"/>
      <w:marBottom w:val="0"/>
      <w:divBdr>
        <w:top w:val="none" w:sz="0" w:space="0" w:color="auto"/>
        <w:left w:val="none" w:sz="0" w:space="0" w:color="auto"/>
        <w:bottom w:val="none" w:sz="0" w:space="0" w:color="auto"/>
        <w:right w:val="none" w:sz="0" w:space="0" w:color="auto"/>
      </w:divBdr>
    </w:div>
    <w:div w:id="337924945">
      <w:bodyDiv w:val="1"/>
      <w:marLeft w:val="0"/>
      <w:marRight w:val="0"/>
      <w:marTop w:val="0"/>
      <w:marBottom w:val="0"/>
      <w:divBdr>
        <w:top w:val="none" w:sz="0" w:space="0" w:color="auto"/>
        <w:left w:val="none" w:sz="0" w:space="0" w:color="auto"/>
        <w:bottom w:val="none" w:sz="0" w:space="0" w:color="auto"/>
        <w:right w:val="none" w:sz="0" w:space="0" w:color="auto"/>
      </w:divBdr>
    </w:div>
    <w:div w:id="434248350">
      <w:bodyDiv w:val="1"/>
      <w:marLeft w:val="0"/>
      <w:marRight w:val="0"/>
      <w:marTop w:val="0"/>
      <w:marBottom w:val="0"/>
      <w:divBdr>
        <w:top w:val="none" w:sz="0" w:space="0" w:color="auto"/>
        <w:left w:val="none" w:sz="0" w:space="0" w:color="auto"/>
        <w:bottom w:val="none" w:sz="0" w:space="0" w:color="auto"/>
        <w:right w:val="none" w:sz="0" w:space="0" w:color="auto"/>
      </w:divBdr>
    </w:div>
    <w:div w:id="549849872">
      <w:bodyDiv w:val="1"/>
      <w:marLeft w:val="0"/>
      <w:marRight w:val="0"/>
      <w:marTop w:val="0"/>
      <w:marBottom w:val="0"/>
      <w:divBdr>
        <w:top w:val="none" w:sz="0" w:space="0" w:color="auto"/>
        <w:left w:val="none" w:sz="0" w:space="0" w:color="auto"/>
        <w:bottom w:val="none" w:sz="0" w:space="0" w:color="auto"/>
        <w:right w:val="none" w:sz="0" w:space="0" w:color="auto"/>
      </w:divBdr>
    </w:div>
    <w:div w:id="607859344">
      <w:bodyDiv w:val="1"/>
      <w:marLeft w:val="0"/>
      <w:marRight w:val="0"/>
      <w:marTop w:val="0"/>
      <w:marBottom w:val="0"/>
      <w:divBdr>
        <w:top w:val="none" w:sz="0" w:space="0" w:color="auto"/>
        <w:left w:val="none" w:sz="0" w:space="0" w:color="auto"/>
        <w:bottom w:val="none" w:sz="0" w:space="0" w:color="auto"/>
        <w:right w:val="none" w:sz="0" w:space="0" w:color="auto"/>
      </w:divBdr>
    </w:div>
    <w:div w:id="637733157">
      <w:bodyDiv w:val="1"/>
      <w:marLeft w:val="0"/>
      <w:marRight w:val="0"/>
      <w:marTop w:val="0"/>
      <w:marBottom w:val="0"/>
      <w:divBdr>
        <w:top w:val="none" w:sz="0" w:space="0" w:color="auto"/>
        <w:left w:val="none" w:sz="0" w:space="0" w:color="auto"/>
        <w:bottom w:val="none" w:sz="0" w:space="0" w:color="auto"/>
        <w:right w:val="none" w:sz="0" w:space="0" w:color="auto"/>
      </w:divBdr>
    </w:div>
    <w:div w:id="756709248">
      <w:bodyDiv w:val="1"/>
      <w:marLeft w:val="0"/>
      <w:marRight w:val="0"/>
      <w:marTop w:val="0"/>
      <w:marBottom w:val="0"/>
      <w:divBdr>
        <w:top w:val="none" w:sz="0" w:space="0" w:color="auto"/>
        <w:left w:val="none" w:sz="0" w:space="0" w:color="auto"/>
        <w:bottom w:val="none" w:sz="0" w:space="0" w:color="auto"/>
        <w:right w:val="none" w:sz="0" w:space="0" w:color="auto"/>
      </w:divBdr>
    </w:div>
    <w:div w:id="810171026">
      <w:bodyDiv w:val="1"/>
      <w:marLeft w:val="0"/>
      <w:marRight w:val="0"/>
      <w:marTop w:val="0"/>
      <w:marBottom w:val="0"/>
      <w:divBdr>
        <w:top w:val="none" w:sz="0" w:space="0" w:color="auto"/>
        <w:left w:val="none" w:sz="0" w:space="0" w:color="auto"/>
        <w:bottom w:val="none" w:sz="0" w:space="0" w:color="auto"/>
        <w:right w:val="none" w:sz="0" w:space="0" w:color="auto"/>
      </w:divBdr>
    </w:div>
    <w:div w:id="995181829">
      <w:bodyDiv w:val="1"/>
      <w:marLeft w:val="0"/>
      <w:marRight w:val="0"/>
      <w:marTop w:val="0"/>
      <w:marBottom w:val="0"/>
      <w:divBdr>
        <w:top w:val="none" w:sz="0" w:space="0" w:color="auto"/>
        <w:left w:val="none" w:sz="0" w:space="0" w:color="auto"/>
        <w:bottom w:val="none" w:sz="0" w:space="0" w:color="auto"/>
        <w:right w:val="none" w:sz="0" w:space="0" w:color="auto"/>
      </w:divBdr>
    </w:div>
    <w:div w:id="1082722696">
      <w:bodyDiv w:val="1"/>
      <w:marLeft w:val="0"/>
      <w:marRight w:val="0"/>
      <w:marTop w:val="0"/>
      <w:marBottom w:val="0"/>
      <w:divBdr>
        <w:top w:val="none" w:sz="0" w:space="0" w:color="auto"/>
        <w:left w:val="none" w:sz="0" w:space="0" w:color="auto"/>
        <w:bottom w:val="none" w:sz="0" w:space="0" w:color="auto"/>
        <w:right w:val="none" w:sz="0" w:space="0" w:color="auto"/>
      </w:divBdr>
    </w:div>
    <w:div w:id="1153788679">
      <w:bodyDiv w:val="1"/>
      <w:marLeft w:val="0"/>
      <w:marRight w:val="0"/>
      <w:marTop w:val="0"/>
      <w:marBottom w:val="0"/>
      <w:divBdr>
        <w:top w:val="none" w:sz="0" w:space="0" w:color="auto"/>
        <w:left w:val="none" w:sz="0" w:space="0" w:color="auto"/>
        <w:bottom w:val="none" w:sz="0" w:space="0" w:color="auto"/>
        <w:right w:val="none" w:sz="0" w:space="0" w:color="auto"/>
      </w:divBdr>
    </w:div>
    <w:div w:id="1333340456">
      <w:bodyDiv w:val="1"/>
      <w:marLeft w:val="0"/>
      <w:marRight w:val="0"/>
      <w:marTop w:val="0"/>
      <w:marBottom w:val="0"/>
      <w:divBdr>
        <w:top w:val="none" w:sz="0" w:space="0" w:color="auto"/>
        <w:left w:val="none" w:sz="0" w:space="0" w:color="auto"/>
        <w:bottom w:val="none" w:sz="0" w:space="0" w:color="auto"/>
        <w:right w:val="none" w:sz="0" w:space="0" w:color="auto"/>
      </w:divBdr>
    </w:div>
    <w:div w:id="1340430568">
      <w:bodyDiv w:val="1"/>
      <w:marLeft w:val="0"/>
      <w:marRight w:val="0"/>
      <w:marTop w:val="0"/>
      <w:marBottom w:val="0"/>
      <w:divBdr>
        <w:top w:val="none" w:sz="0" w:space="0" w:color="auto"/>
        <w:left w:val="none" w:sz="0" w:space="0" w:color="auto"/>
        <w:bottom w:val="none" w:sz="0" w:space="0" w:color="auto"/>
        <w:right w:val="none" w:sz="0" w:space="0" w:color="auto"/>
      </w:divBdr>
    </w:div>
    <w:div w:id="1445147433">
      <w:bodyDiv w:val="1"/>
      <w:marLeft w:val="0"/>
      <w:marRight w:val="0"/>
      <w:marTop w:val="0"/>
      <w:marBottom w:val="0"/>
      <w:divBdr>
        <w:top w:val="none" w:sz="0" w:space="0" w:color="auto"/>
        <w:left w:val="none" w:sz="0" w:space="0" w:color="auto"/>
        <w:bottom w:val="none" w:sz="0" w:space="0" w:color="auto"/>
        <w:right w:val="none" w:sz="0" w:space="0" w:color="auto"/>
      </w:divBdr>
    </w:div>
    <w:div w:id="1532647821">
      <w:bodyDiv w:val="1"/>
      <w:marLeft w:val="0"/>
      <w:marRight w:val="0"/>
      <w:marTop w:val="0"/>
      <w:marBottom w:val="0"/>
      <w:divBdr>
        <w:top w:val="none" w:sz="0" w:space="0" w:color="auto"/>
        <w:left w:val="none" w:sz="0" w:space="0" w:color="auto"/>
        <w:bottom w:val="none" w:sz="0" w:space="0" w:color="auto"/>
        <w:right w:val="none" w:sz="0" w:space="0" w:color="auto"/>
      </w:divBdr>
    </w:div>
    <w:div w:id="1599216150">
      <w:bodyDiv w:val="1"/>
      <w:marLeft w:val="0"/>
      <w:marRight w:val="0"/>
      <w:marTop w:val="0"/>
      <w:marBottom w:val="0"/>
      <w:divBdr>
        <w:top w:val="none" w:sz="0" w:space="0" w:color="auto"/>
        <w:left w:val="none" w:sz="0" w:space="0" w:color="auto"/>
        <w:bottom w:val="none" w:sz="0" w:space="0" w:color="auto"/>
        <w:right w:val="none" w:sz="0" w:space="0" w:color="auto"/>
      </w:divBdr>
    </w:div>
    <w:div w:id="1679691993">
      <w:bodyDiv w:val="1"/>
      <w:marLeft w:val="0"/>
      <w:marRight w:val="0"/>
      <w:marTop w:val="0"/>
      <w:marBottom w:val="0"/>
      <w:divBdr>
        <w:top w:val="none" w:sz="0" w:space="0" w:color="auto"/>
        <w:left w:val="none" w:sz="0" w:space="0" w:color="auto"/>
        <w:bottom w:val="none" w:sz="0" w:space="0" w:color="auto"/>
        <w:right w:val="none" w:sz="0" w:space="0" w:color="auto"/>
      </w:divBdr>
    </w:div>
    <w:div w:id="1689402791">
      <w:bodyDiv w:val="1"/>
      <w:marLeft w:val="0"/>
      <w:marRight w:val="0"/>
      <w:marTop w:val="0"/>
      <w:marBottom w:val="0"/>
      <w:divBdr>
        <w:top w:val="none" w:sz="0" w:space="0" w:color="auto"/>
        <w:left w:val="none" w:sz="0" w:space="0" w:color="auto"/>
        <w:bottom w:val="none" w:sz="0" w:space="0" w:color="auto"/>
        <w:right w:val="none" w:sz="0" w:space="0" w:color="auto"/>
      </w:divBdr>
    </w:div>
    <w:div w:id="1710106717">
      <w:bodyDiv w:val="1"/>
      <w:marLeft w:val="0"/>
      <w:marRight w:val="0"/>
      <w:marTop w:val="0"/>
      <w:marBottom w:val="0"/>
      <w:divBdr>
        <w:top w:val="none" w:sz="0" w:space="0" w:color="auto"/>
        <w:left w:val="none" w:sz="0" w:space="0" w:color="auto"/>
        <w:bottom w:val="none" w:sz="0" w:space="0" w:color="auto"/>
        <w:right w:val="none" w:sz="0" w:space="0" w:color="auto"/>
      </w:divBdr>
    </w:div>
    <w:div w:id="1727489593">
      <w:bodyDiv w:val="1"/>
      <w:marLeft w:val="0"/>
      <w:marRight w:val="0"/>
      <w:marTop w:val="0"/>
      <w:marBottom w:val="0"/>
      <w:divBdr>
        <w:top w:val="none" w:sz="0" w:space="0" w:color="auto"/>
        <w:left w:val="none" w:sz="0" w:space="0" w:color="auto"/>
        <w:bottom w:val="none" w:sz="0" w:space="0" w:color="auto"/>
        <w:right w:val="none" w:sz="0" w:space="0" w:color="auto"/>
      </w:divBdr>
    </w:div>
    <w:div w:id="179116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vel%206%20Document%20Reference/ISO%209001%202015%20Standar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C8AE-E8E8-422F-B7E3-EEFD9AFD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6286</TotalTime>
  <Pages>8</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Hoda Vahedi</cp:lastModifiedBy>
  <cp:revision>137</cp:revision>
  <dcterms:created xsi:type="dcterms:W3CDTF">2021-12-16T12:49:00Z</dcterms:created>
  <dcterms:modified xsi:type="dcterms:W3CDTF">2025-04-03T22:42:00Z</dcterms:modified>
</cp:coreProperties>
</file>